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08" w:rsidRPr="00D12201" w:rsidRDefault="004341A0" w:rsidP="00937908">
      <w:pPr>
        <w:jc w:val="center"/>
        <w:rPr>
          <w:rFonts w:asciiTheme="minorHAnsi" w:hAnsiTheme="minorHAnsi" w:cstheme="minorHAnsi"/>
          <w:b/>
          <w:spacing w:val="-3"/>
          <w:sz w:val="22"/>
          <w:szCs w:val="22"/>
        </w:rPr>
      </w:pPr>
      <w:r w:rsidRPr="00D12201">
        <w:rPr>
          <w:rFonts w:asciiTheme="minorHAnsi" w:hAnsiTheme="minorHAnsi" w:cstheme="minorHAnsi"/>
          <w:b/>
          <w:spacing w:val="-3"/>
          <w:sz w:val="22"/>
          <w:szCs w:val="22"/>
        </w:rPr>
        <w:t>[Name of Organization]</w:t>
      </w:r>
    </w:p>
    <w:p w:rsidR="00291935" w:rsidRPr="00D12201" w:rsidRDefault="00F25F2C" w:rsidP="00291935">
      <w:pPr>
        <w:overflowPunct/>
        <w:jc w:val="center"/>
        <w:textAlignment w:val="auto"/>
        <w:rPr>
          <w:rFonts w:asciiTheme="minorHAnsi" w:eastAsiaTheme="minorHAnsi" w:hAnsiTheme="minorHAnsi" w:cstheme="minorHAnsi"/>
          <w:b/>
          <w:color w:val="000000"/>
          <w:sz w:val="22"/>
          <w:szCs w:val="22"/>
        </w:rPr>
      </w:pPr>
      <w:r w:rsidRPr="00D12201">
        <w:rPr>
          <w:rFonts w:asciiTheme="minorHAnsi" w:eastAsiaTheme="minorHAnsi" w:hAnsiTheme="minorHAnsi" w:cstheme="minorHAnsi"/>
          <w:b/>
          <w:color w:val="000000"/>
          <w:sz w:val="22"/>
          <w:szCs w:val="22"/>
        </w:rPr>
        <w:t>URGES</w:t>
      </w:r>
      <w:r w:rsidR="00291935" w:rsidRPr="00D12201">
        <w:rPr>
          <w:rFonts w:asciiTheme="minorHAnsi" w:eastAsiaTheme="minorHAnsi" w:hAnsiTheme="minorHAnsi" w:cstheme="minorHAnsi"/>
          <w:b/>
          <w:color w:val="000000"/>
          <w:sz w:val="22"/>
          <w:szCs w:val="22"/>
        </w:rPr>
        <w:t>THE UNITED STATES CONGRESS</w:t>
      </w:r>
    </w:p>
    <w:p w:rsidR="00291935" w:rsidRPr="00D12201" w:rsidRDefault="00291935" w:rsidP="00291935">
      <w:pPr>
        <w:overflowPunct/>
        <w:jc w:val="center"/>
        <w:textAlignment w:val="auto"/>
        <w:rPr>
          <w:rFonts w:asciiTheme="minorHAnsi" w:eastAsiaTheme="minorHAnsi" w:hAnsiTheme="minorHAnsi" w:cstheme="minorHAnsi"/>
          <w:b/>
          <w:color w:val="000000"/>
          <w:sz w:val="22"/>
          <w:szCs w:val="22"/>
        </w:rPr>
      </w:pPr>
      <w:r w:rsidRPr="00D12201">
        <w:rPr>
          <w:rFonts w:asciiTheme="minorHAnsi" w:eastAsiaTheme="minorHAnsi" w:hAnsiTheme="minorHAnsi" w:cstheme="minorHAnsi"/>
          <w:b/>
          <w:color w:val="000000"/>
          <w:sz w:val="22"/>
          <w:szCs w:val="22"/>
        </w:rPr>
        <w:t>TO ACKNOWLEDGE THE THREAT OF CLIMATE CHANGE</w:t>
      </w:r>
      <w:r w:rsidR="004341A0" w:rsidRPr="00D12201">
        <w:rPr>
          <w:rFonts w:asciiTheme="minorHAnsi" w:eastAsiaTheme="minorHAnsi" w:hAnsiTheme="minorHAnsi" w:cstheme="minorHAnsi"/>
          <w:b/>
          <w:color w:val="000000"/>
          <w:sz w:val="22"/>
          <w:szCs w:val="22"/>
        </w:rPr>
        <w:t xml:space="preserve"> [</w:t>
      </w:r>
      <w:r w:rsidRPr="00D12201">
        <w:rPr>
          <w:rFonts w:asciiTheme="minorHAnsi" w:eastAsiaTheme="minorHAnsi" w:hAnsiTheme="minorHAnsi" w:cstheme="minorHAnsi"/>
          <w:b/>
          <w:color w:val="000000"/>
          <w:sz w:val="22"/>
          <w:szCs w:val="22"/>
        </w:rPr>
        <w:t>, AND TO ADDRESS IT</w:t>
      </w:r>
    </w:p>
    <w:p w:rsidR="00291935" w:rsidRPr="00D12201" w:rsidRDefault="00291935" w:rsidP="00291935">
      <w:pPr>
        <w:overflowPunct/>
        <w:jc w:val="center"/>
        <w:textAlignment w:val="auto"/>
        <w:rPr>
          <w:rFonts w:asciiTheme="minorHAnsi" w:eastAsiaTheme="minorHAnsi" w:hAnsiTheme="minorHAnsi" w:cstheme="minorHAnsi"/>
          <w:b/>
          <w:color w:val="000000"/>
          <w:sz w:val="22"/>
          <w:szCs w:val="22"/>
        </w:rPr>
      </w:pPr>
      <w:r w:rsidRPr="00D12201">
        <w:rPr>
          <w:rFonts w:asciiTheme="minorHAnsi" w:eastAsiaTheme="minorHAnsi" w:hAnsiTheme="minorHAnsi" w:cstheme="minorHAnsi"/>
          <w:b/>
          <w:color w:val="000000"/>
          <w:sz w:val="22"/>
          <w:szCs w:val="22"/>
        </w:rPr>
        <w:t>BY PUTTING A PRICE ON GREENHOUSE GAS EMISSIONS</w:t>
      </w:r>
      <w:r w:rsidR="004341A0" w:rsidRPr="00D12201">
        <w:rPr>
          <w:rFonts w:asciiTheme="minorHAnsi" w:eastAsiaTheme="minorHAnsi" w:hAnsiTheme="minorHAnsi" w:cstheme="minorHAnsi"/>
          <w:b/>
          <w:color w:val="000000"/>
          <w:sz w:val="22"/>
          <w:szCs w:val="22"/>
        </w:rPr>
        <w:t>]</w:t>
      </w:r>
    </w:p>
    <w:p w:rsidR="00291935" w:rsidRPr="00D12201" w:rsidRDefault="00291935" w:rsidP="004341A0">
      <w:pPr>
        <w:overflowPunct/>
        <w:textAlignment w:val="auto"/>
        <w:rPr>
          <w:rFonts w:asciiTheme="minorHAnsi" w:eastAsiaTheme="minorHAnsi" w:hAnsiTheme="minorHAnsi" w:cstheme="minorHAnsi"/>
          <w:color w:val="000000"/>
          <w:sz w:val="22"/>
          <w:szCs w:val="22"/>
        </w:rPr>
      </w:pPr>
    </w:p>
    <w:p w:rsidR="004341A0" w:rsidRPr="00D12201" w:rsidRDefault="004341A0" w:rsidP="004341A0">
      <w:pPr>
        <w:overflowPunct/>
        <w:textAlignment w:val="auto"/>
        <w:rPr>
          <w:rFonts w:asciiTheme="minorHAnsi" w:eastAsiaTheme="minorHAnsi" w:hAnsiTheme="minorHAnsi" w:cstheme="minorHAnsi"/>
          <w:color w:val="000000"/>
          <w:sz w:val="22"/>
          <w:szCs w:val="22"/>
        </w:rPr>
      </w:pPr>
      <w:r w:rsidRPr="00D12201">
        <w:rPr>
          <w:rFonts w:asciiTheme="minorHAnsi" w:eastAsiaTheme="minorHAnsi" w:hAnsiTheme="minorHAnsi" w:cstheme="minorHAnsi"/>
          <w:b/>
          <w:color w:val="000000"/>
          <w:sz w:val="22"/>
          <w:szCs w:val="22"/>
        </w:rPr>
        <w:t xml:space="preserve">[Name of Organization] </w:t>
      </w:r>
      <w:r w:rsidRPr="00D12201">
        <w:rPr>
          <w:rFonts w:asciiTheme="minorHAnsi" w:eastAsiaTheme="minorHAnsi" w:hAnsiTheme="minorHAnsi" w:cstheme="minorHAnsi"/>
          <w:color w:val="000000"/>
          <w:sz w:val="22"/>
          <w:szCs w:val="22"/>
        </w:rPr>
        <w:t>recognizes that:</w:t>
      </w:r>
    </w:p>
    <w:p w:rsidR="004341A0" w:rsidRPr="00D12201" w:rsidRDefault="004341A0" w:rsidP="00291935">
      <w:pPr>
        <w:overflowPunct/>
        <w:ind w:firstLine="720"/>
        <w:textAlignment w:val="auto"/>
        <w:rPr>
          <w:rFonts w:asciiTheme="minorHAnsi" w:eastAsiaTheme="minorHAnsi" w:hAnsiTheme="minorHAnsi" w:cstheme="minorHAnsi"/>
          <w:b/>
          <w:color w:val="000000"/>
          <w:sz w:val="22"/>
          <w:szCs w:val="22"/>
        </w:rPr>
      </w:pPr>
    </w:p>
    <w:p w:rsidR="00291935" w:rsidRPr="00D12201" w:rsidRDefault="004341A0" w:rsidP="004341A0">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eastAsiaTheme="minorHAnsi" w:hAnsiTheme="minorHAnsi" w:cstheme="minorHAnsi"/>
          <w:color w:val="000000"/>
          <w:sz w:val="22"/>
          <w:szCs w:val="22"/>
        </w:rPr>
        <w:t>T</w:t>
      </w:r>
      <w:r w:rsidR="00291935" w:rsidRPr="00D12201">
        <w:rPr>
          <w:rFonts w:asciiTheme="minorHAnsi" w:eastAsiaTheme="minorHAnsi" w:hAnsiTheme="minorHAnsi" w:cstheme="minorHAnsi"/>
          <w:color w:val="000000"/>
          <w:sz w:val="22"/>
          <w:szCs w:val="22"/>
        </w:rPr>
        <w:t>he Intergovern</w:t>
      </w:r>
      <w:r w:rsidRPr="00D12201">
        <w:rPr>
          <w:rFonts w:asciiTheme="minorHAnsi" w:eastAsiaTheme="minorHAnsi" w:hAnsiTheme="minorHAnsi" w:cstheme="minorHAnsi"/>
          <w:color w:val="000000"/>
          <w:sz w:val="22"/>
          <w:szCs w:val="22"/>
        </w:rPr>
        <w:t>mental Panel on Climate Change (I</w:t>
      </w:r>
      <w:r w:rsidR="00291935" w:rsidRPr="00D12201">
        <w:rPr>
          <w:rFonts w:asciiTheme="minorHAnsi" w:eastAsiaTheme="minorHAnsi" w:hAnsiTheme="minorHAnsi" w:cstheme="minorHAnsi"/>
          <w:color w:val="000000"/>
          <w:sz w:val="22"/>
          <w:szCs w:val="22"/>
        </w:rPr>
        <w:t>PCC) concluded in its 5</w:t>
      </w:r>
      <w:r w:rsidR="00291935" w:rsidRPr="00D12201">
        <w:rPr>
          <w:rFonts w:asciiTheme="minorHAnsi" w:eastAsiaTheme="minorHAnsi" w:hAnsiTheme="minorHAnsi" w:cstheme="minorHAnsi"/>
          <w:color w:val="000000"/>
          <w:sz w:val="22"/>
          <w:szCs w:val="22"/>
          <w:vertAlign w:val="superscript"/>
        </w:rPr>
        <w:t>th</w:t>
      </w:r>
      <w:r w:rsidR="00291935" w:rsidRPr="00D12201">
        <w:rPr>
          <w:rFonts w:asciiTheme="minorHAnsi" w:eastAsiaTheme="minorHAnsi" w:hAnsiTheme="minorHAnsi" w:cstheme="minorHAnsi"/>
          <w:color w:val="000000"/>
          <w:sz w:val="22"/>
          <w:szCs w:val="22"/>
        </w:rPr>
        <w:t xml:space="preserve"> Assessment Report, Climate Change 2013: The Physical Science Basis, that "Warming of the climate system is unequivocal" and "It is extremely likely that human influence has been the dominant cause of the observed warming since the mid-20th century"; and,</w:t>
      </w:r>
    </w:p>
    <w:p w:rsidR="00291935" w:rsidRPr="00D12201" w:rsidRDefault="004341A0" w:rsidP="004341A0">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eastAsiaTheme="minorHAnsi" w:hAnsiTheme="minorHAnsi" w:cstheme="minorHAnsi"/>
          <w:color w:val="000000"/>
          <w:sz w:val="22"/>
          <w:szCs w:val="22"/>
        </w:rPr>
        <w:t>T</w:t>
      </w:r>
      <w:r w:rsidR="00291935" w:rsidRPr="00D12201">
        <w:rPr>
          <w:rFonts w:asciiTheme="minorHAnsi" w:eastAsiaTheme="minorHAnsi" w:hAnsiTheme="minorHAnsi" w:cstheme="minorHAnsi"/>
          <w:color w:val="000000"/>
          <w:sz w:val="22"/>
          <w:szCs w:val="22"/>
        </w:rPr>
        <w:t>he U.S. National Academy of Sciences has stated that "It is now more certain than ever, based on many lines of evidence, that humans are changing Earth's climate. The atmosphere and oceans have warmed, accompanied by sea-level rise, a strong decline in Arctic sea ice, and other climate-related changes."; and,</w:t>
      </w:r>
    </w:p>
    <w:p w:rsidR="00291935" w:rsidRPr="00D12201" w:rsidRDefault="004341A0" w:rsidP="004341A0">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eastAsiaTheme="minorHAnsi" w:hAnsiTheme="minorHAnsi" w:cstheme="minorHAnsi"/>
          <w:color w:val="000000"/>
          <w:sz w:val="22"/>
          <w:szCs w:val="22"/>
        </w:rPr>
        <w:t>T</w:t>
      </w:r>
      <w:r w:rsidR="00291935" w:rsidRPr="00D12201">
        <w:rPr>
          <w:rFonts w:asciiTheme="minorHAnsi" w:eastAsiaTheme="minorHAnsi" w:hAnsiTheme="minorHAnsi" w:cstheme="minorHAnsi"/>
          <w:color w:val="000000"/>
          <w:sz w:val="22"/>
          <w:szCs w:val="22"/>
        </w:rPr>
        <w:t>he National Oceanic and Atmospheric Administration (NOAA) reports that average global surface t</w:t>
      </w:r>
      <w:r w:rsidRPr="00D12201">
        <w:rPr>
          <w:rFonts w:asciiTheme="minorHAnsi" w:eastAsiaTheme="minorHAnsi" w:hAnsiTheme="minorHAnsi" w:cstheme="minorHAnsi"/>
          <w:color w:val="000000"/>
          <w:sz w:val="22"/>
          <w:szCs w:val="22"/>
        </w:rPr>
        <w:t>emperatures of the earth in 2016</w:t>
      </w:r>
      <w:r w:rsidR="00291935" w:rsidRPr="00D12201">
        <w:rPr>
          <w:rFonts w:asciiTheme="minorHAnsi" w:eastAsiaTheme="minorHAnsi" w:hAnsiTheme="minorHAnsi" w:cstheme="minorHAnsi"/>
          <w:color w:val="000000"/>
          <w:sz w:val="22"/>
          <w:szCs w:val="22"/>
        </w:rPr>
        <w:t xml:space="preserve"> </w:t>
      </w:r>
      <w:r w:rsidRPr="00D12201">
        <w:rPr>
          <w:rFonts w:asciiTheme="minorHAnsi" w:eastAsiaTheme="minorHAnsi" w:hAnsiTheme="minorHAnsi" w:cstheme="minorHAnsi"/>
          <w:color w:val="000000"/>
          <w:sz w:val="22"/>
          <w:szCs w:val="22"/>
        </w:rPr>
        <w:t>were 0.99</w:t>
      </w:r>
      <w:r w:rsidR="00291935" w:rsidRPr="00D12201">
        <w:rPr>
          <w:rFonts w:asciiTheme="minorHAnsi" w:eastAsiaTheme="minorHAnsi" w:hAnsiTheme="minorHAnsi" w:cstheme="minorHAnsi"/>
          <w:color w:val="000000"/>
          <w:sz w:val="22"/>
          <w:szCs w:val="22"/>
        </w:rPr>
        <w:t xml:space="preserve"> </w:t>
      </w:r>
      <w:r w:rsidRPr="00D12201">
        <w:rPr>
          <w:rFonts w:asciiTheme="minorHAnsi" w:eastAsiaTheme="minorHAnsi" w:hAnsiTheme="minorHAnsi" w:cstheme="minorHAnsi"/>
          <w:color w:val="000000"/>
          <w:sz w:val="22"/>
          <w:szCs w:val="22"/>
        </w:rPr>
        <w:t>°C</w:t>
      </w:r>
      <w:r w:rsidRPr="00D12201">
        <w:rPr>
          <w:rFonts w:asciiTheme="minorHAnsi" w:eastAsiaTheme="minorHAnsi" w:hAnsiTheme="minorHAnsi" w:cstheme="minorHAnsi"/>
          <w:color w:val="000000"/>
          <w:sz w:val="22"/>
          <w:szCs w:val="22"/>
        </w:rPr>
        <w:t xml:space="preserve"> </w:t>
      </w:r>
      <w:r w:rsidR="00291935" w:rsidRPr="00D12201">
        <w:rPr>
          <w:rFonts w:asciiTheme="minorHAnsi" w:eastAsiaTheme="minorHAnsi" w:hAnsiTheme="minorHAnsi" w:cstheme="minorHAnsi"/>
          <w:color w:val="000000"/>
          <w:sz w:val="22"/>
          <w:szCs w:val="22"/>
        </w:rPr>
        <w:t>above the 20th century average</w:t>
      </w:r>
      <w:r w:rsidRPr="00D12201">
        <w:rPr>
          <w:rFonts w:asciiTheme="minorHAnsi" w:eastAsiaTheme="minorHAnsi" w:hAnsiTheme="minorHAnsi" w:cstheme="minorHAnsi"/>
          <w:color w:val="000000"/>
          <w:sz w:val="22"/>
          <w:szCs w:val="22"/>
        </w:rPr>
        <w:t>, the warmest since modern recordkeeping began</w:t>
      </w:r>
      <w:r w:rsidR="00291935" w:rsidRPr="00D12201">
        <w:rPr>
          <w:rFonts w:asciiTheme="minorHAnsi" w:eastAsiaTheme="minorHAnsi" w:hAnsiTheme="minorHAnsi" w:cstheme="minorHAnsi"/>
          <w:color w:val="000000"/>
          <w:sz w:val="22"/>
          <w:szCs w:val="22"/>
        </w:rPr>
        <w:t>; and,</w:t>
      </w:r>
    </w:p>
    <w:p w:rsidR="00291935" w:rsidRPr="00D12201" w:rsidRDefault="004341A0" w:rsidP="004341A0">
      <w:pPr>
        <w:pStyle w:val="ListParagraph"/>
        <w:numPr>
          <w:ilvl w:val="0"/>
          <w:numId w:val="4"/>
        </w:numPr>
        <w:spacing w:before="120" w:after="0"/>
        <w:contextualSpacing w:val="0"/>
        <w:rPr>
          <w:rFonts w:asciiTheme="minorHAnsi" w:eastAsiaTheme="minorHAnsi" w:hAnsiTheme="minorHAnsi" w:cstheme="minorHAnsi"/>
          <w:color w:val="000000"/>
          <w:sz w:val="22"/>
          <w:szCs w:val="22"/>
        </w:rPr>
      </w:pPr>
      <w:bookmarkStart w:id="0" w:name="_GoBack"/>
      <w:bookmarkEnd w:id="0"/>
      <w:r w:rsidRPr="00D12201">
        <w:rPr>
          <w:rFonts w:asciiTheme="minorHAnsi" w:eastAsiaTheme="minorHAnsi" w:hAnsiTheme="minorHAnsi" w:cstheme="minorHAnsi"/>
          <w:color w:val="000000"/>
          <w:sz w:val="22"/>
          <w:szCs w:val="22"/>
        </w:rPr>
        <w:t>C</w:t>
      </w:r>
      <w:r w:rsidR="00291935" w:rsidRPr="00D12201">
        <w:rPr>
          <w:rFonts w:asciiTheme="minorHAnsi" w:eastAsiaTheme="minorHAnsi" w:hAnsiTheme="minorHAnsi" w:cstheme="minorHAnsi"/>
          <w:color w:val="000000"/>
          <w:sz w:val="22"/>
          <w:szCs w:val="22"/>
        </w:rPr>
        <w:t>onservative estimates by the world's climate scientists state that to achieve climate stabilization and avoid cata</w:t>
      </w:r>
      <w:r w:rsidRPr="00D12201">
        <w:rPr>
          <w:rFonts w:asciiTheme="minorHAnsi" w:eastAsiaTheme="minorHAnsi" w:hAnsiTheme="minorHAnsi" w:cstheme="minorHAnsi"/>
          <w:color w:val="000000"/>
          <w:sz w:val="22"/>
          <w:szCs w:val="22"/>
        </w:rPr>
        <w:t>strophic impacts of climate change</w:t>
      </w:r>
      <w:r w:rsidR="00291935" w:rsidRPr="00D12201">
        <w:rPr>
          <w:rFonts w:asciiTheme="minorHAnsi" w:eastAsiaTheme="minorHAnsi" w:hAnsiTheme="minorHAnsi" w:cstheme="minorHAnsi"/>
          <w:color w:val="000000"/>
          <w:sz w:val="22"/>
          <w:szCs w:val="22"/>
        </w:rPr>
        <w:t xml:space="preserve"> </w:t>
      </w:r>
      <w:r w:rsidR="008D7CBB" w:rsidRPr="00D12201">
        <w:rPr>
          <w:rFonts w:asciiTheme="minorHAnsi" w:eastAsiaTheme="minorHAnsi" w:hAnsiTheme="minorHAnsi" w:cstheme="minorHAnsi"/>
          <w:color w:val="000000"/>
          <w:sz w:val="22"/>
          <w:szCs w:val="22"/>
        </w:rPr>
        <w:t xml:space="preserve">– including flooding of coastal cities, severe droughts acting as catalysts for war, mass extinction of plants and animals -- </w:t>
      </w:r>
      <w:r w:rsidR="00291935" w:rsidRPr="00D12201">
        <w:rPr>
          <w:rFonts w:asciiTheme="minorHAnsi" w:eastAsiaTheme="minorHAnsi" w:hAnsiTheme="minorHAnsi" w:cstheme="minorHAnsi"/>
          <w:color w:val="000000"/>
          <w:sz w:val="22"/>
          <w:szCs w:val="22"/>
        </w:rPr>
        <w:t>emissions of C02 and other greenhouse gases must be brought to 80% below 1990 levels by 2050; and,</w:t>
      </w:r>
    </w:p>
    <w:p w:rsidR="004341A0" w:rsidRPr="00D12201" w:rsidRDefault="00291935" w:rsidP="004341A0">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eastAsiaTheme="minorHAnsi" w:hAnsiTheme="minorHAnsi" w:cstheme="minorHAnsi"/>
          <w:color w:val="000000"/>
          <w:sz w:val="22"/>
          <w:szCs w:val="22"/>
        </w:rPr>
        <w:t>195 nations</w:t>
      </w:r>
      <w:r w:rsidR="004341A0" w:rsidRPr="00D12201">
        <w:rPr>
          <w:rFonts w:asciiTheme="minorHAnsi" w:eastAsiaTheme="minorHAnsi" w:hAnsiTheme="minorHAnsi" w:cstheme="minorHAnsi"/>
          <w:color w:val="000000"/>
          <w:sz w:val="22"/>
          <w:szCs w:val="22"/>
        </w:rPr>
        <w:t>,</w:t>
      </w:r>
      <w:r w:rsidRPr="00D12201">
        <w:rPr>
          <w:rFonts w:asciiTheme="minorHAnsi" w:eastAsiaTheme="minorHAnsi" w:hAnsiTheme="minorHAnsi" w:cstheme="minorHAnsi"/>
          <w:color w:val="000000"/>
          <w:sz w:val="22"/>
          <w:szCs w:val="22"/>
        </w:rPr>
        <w:t xml:space="preserve"> including the United States</w:t>
      </w:r>
      <w:r w:rsidR="004341A0" w:rsidRPr="00D12201">
        <w:rPr>
          <w:rFonts w:asciiTheme="minorHAnsi" w:eastAsiaTheme="minorHAnsi" w:hAnsiTheme="minorHAnsi" w:cstheme="minorHAnsi"/>
          <w:color w:val="000000"/>
          <w:sz w:val="22"/>
          <w:szCs w:val="22"/>
        </w:rPr>
        <w:t>, have agreed pursuant to the Paris Accords</w:t>
      </w:r>
      <w:r w:rsidRPr="00D12201">
        <w:rPr>
          <w:rFonts w:asciiTheme="minorHAnsi" w:eastAsiaTheme="minorHAnsi" w:hAnsiTheme="minorHAnsi" w:cstheme="minorHAnsi"/>
          <w:color w:val="000000"/>
          <w:sz w:val="22"/>
          <w:szCs w:val="22"/>
        </w:rPr>
        <w:t xml:space="preserve"> to "Hold the increase in the global average temperature to well below 2 °C above preindustrial levels and to pursue efforts to limit the temperature increase to 1.5 °C above preindustrial levels, recognizing that this would significantly reduce the risks and impacts of climate </w:t>
      </w:r>
      <w:r w:rsidR="00D12201" w:rsidRPr="00D12201">
        <w:rPr>
          <w:rFonts w:asciiTheme="minorHAnsi" w:eastAsiaTheme="minorHAnsi" w:hAnsiTheme="minorHAnsi" w:cstheme="minorHAnsi"/>
          <w:color w:val="000000"/>
          <w:sz w:val="22"/>
          <w:szCs w:val="22"/>
        </w:rPr>
        <w:t>change"; and,</w:t>
      </w:r>
    </w:p>
    <w:p w:rsidR="00D12201" w:rsidRPr="00D12201" w:rsidRDefault="00D12201" w:rsidP="00D12201">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hAnsiTheme="minorHAnsi" w:cstheme="minorHAnsi"/>
          <w:color w:val="222222"/>
          <w:sz w:val="22"/>
          <w:szCs w:val="22"/>
          <w:shd w:val="clear" w:color="auto" w:fill="FFFFFF"/>
        </w:rPr>
        <w:t xml:space="preserve">Jewish tradition teaches us to protect the Earth for future generations (Midrash </w:t>
      </w:r>
      <w:proofErr w:type="spellStart"/>
      <w:r w:rsidRPr="00D12201">
        <w:rPr>
          <w:rFonts w:asciiTheme="minorHAnsi" w:hAnsiTheme="minorHAnsi" w:cstheme="minorHAnsi"/>
          <w:color w:val="222222"/>
          <w:sz w:val="22"/>
          <w:szCs w:val="22"/>
          <w:shd w:val="clear" w:color="auto" w:fill="FFFFFF"/>
        </w:rPr>
        <w:t>Kohelet</w:t>
      </w:r>
      <w:proofErr w:type="spellEnd"/>
      <w:r w:rsidRPr="00D12201">
        <w:rPr>
          <w:rFonts w:asciiTheme="minorHAnsi" w:hAnsiTheme="minorHAnsi" w:cstheme="minorHAnsi"/>
          <w:color w:val="222222"/>
          <w:sz w:val="22"/>
          <w:szCs w:val="22"/>
          <w:shd w:val="clear" w:color="auto" w:fill="FFFFFF"/>
        </w:rPr>
        <w:t xml:space="preserve"> </w:t>
      </w:r>
      <w:proofErr w:type="spellStart"/>
      <w:r w:rsidRPr="00D12201">
        <w:rPr>
          <w:rFonts w:asciiTheme="minorHAnsi" w:hAnsiTheme="minorHAnsi" w:cstheme="minorHAnsi"/>
          <w:color w:val="222222"/>
          <w:sz w:val="22"/>
          <w:szCs w:val="22"/>
          <w:shd w:val="clear" w:color="auto" w:fill="FFFFFF"/>
        </w:rPr>
        <w:t>Rabbah</w:t>
      </w:r>
      <w:proofErr w:type="spellEnd"/>
      <w:r w:rsidRPr="00D12201">
        <w:rPr>
          <w:rFonts w:asciiTheme="minorHAnsi" w:hAnsiTheme="minorHAnsi" w:cstheme="minorHAnsi"/>
          <w:color w:val="222222"/>
          <w:sz w:val="22"/>
          <w:szCs w:val="22"/>
          <w:shd w:val="clear" w:color="auto" w:fill="FFFFFF"/>
        </w:rPr>
        <w:t>, 1 on Ecclesiastes 7:13); and,</w:t>
      </w:r>
    </w:p>
    <w:p w:rsidR="00D12201" w:rsidRPr="00D12201" w:rsidRDefault="00D12201" w:rsidP="00D12201">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hAnsiTheme="minorHAnsi" w:cstheme="minorHAnsi"/>
          <w:color w:val="222222"/>
          <w:sz w:val="22"/>
          <w:szCs w:val="22"/>
          <w:shd w:val="clear" w:color="auto" w:fill="FFFFFF"/>
        </w:rPr>
        <w:t>The Torah teaches of the importance of pursuing justice (Deuteronomy 16:20) and includes a detailed program to ensure the equitable distribution of resources (Exodus 22:24-26; Leviticus 25:36-37; Deuteronomy 23:20-1, 24:6, 10-13, 17); and,</w:t>
      </w:r>
    </w:p>
    <w:p w:rsidR="00D12201" w:rsidRPr="00D12201" w:rsidRDefault="00D12201" w:rsidP="00D12201">
      <w:pPr>
        <w:pStyle w:val="ListParagraph"/>
        <w:numPr>
          <w:ilvl w:val="0"/>
          <w:numId w:val="4"/>
        </w:numPr>
        <w:spacing w:before="120" w:after="0"/>
        <w:contextualSpacing w:val="0"/>
        <w:rPr>
          <w:rFonts w:asciiTheme="minorHAnsi" w:eastAsiaTheme="minorHAnsi" w:hAnsiTheme="minorHAnsi" w:cstheme="minorHAnsi"/>
          <w:color w:val="000000"/>
          <w:sz w:val="22"/>
          <w:szCs w:val="22"/>
        </w:rPr>
      </w:pPr>
      <w:r w:rsidRPr="00D12201">
        <w:rPr>
          <w:rFonts w:asciiTheme="minorHAnsi" w:hAnsiTheme="minorHAnsi" w:cstheme="minorHAnsi"/>
          <w:color w:val="222222"/>
          <w:sz w:val="22"/>
          <w:szCs w:val="22"/>
          <w:shd w:val="clear" w:color="auto" w:fill="FFFFFF"/>
        </w:rPr>
        <w:t>Climate change and climate change mitigation policies lay a disproportionate burden on most vulnerable people and nations.</w:t>
      </w:r>
      <w:r w:rsidRPr="00D12201">
        <w:rPr>
          <w:rStyle w:val="apple-converted-space"/>
          <w:rFonts w:asciiTheme="minorHAnsi" w:hAnsiTheme="minorHAnsi" w:cstheme="minorHAnsi"/>
          <w:color w:val="222222"/>
          <w:sz w:val="22"/>
          <w:szCs w:val="22"/>
          <w:shd w:val="clear" w:color="auto" w:fill="FFFFFF"/>
        </w:rPr>
        <w:t> </w:t>
      </w:r>
    </w:p>
    <w:p w:rsidR="004341A0" w:rsidRPr="00D12201" w:rsidRDefault="004341A0" w:rsidP="00291935">
      <w:pPr>
        <w:overflowPunct/>
        <w:ind w:firstLine="720"/>
        <w:textAlignment w:val="auto"/>
        <w:rPr>
          <w:rFonts w:asciiTheme="minorHAnsi" w:eastAsiaTheme="minorHAnsi" w:hAnsiTheme="minorHAnsi" w:cstheme="minorHAnsi"/>
          <w:color w:val="000000"/>
          <w:sz w:val="22"/>
          <w:szCs w:val="22"/>
        </w:rPr>
      </w:pPr>
    </w:p>
    <w:p w:rsidR="008D7CBB" w:rsidRPr="00D12201" w:rsidRDefault="004341A0" w:rsidP="008D7CBB">
      <w:pPr>
        <w:overflowPunct/>
        <w:jc w:val="both"/>
        <w:textAlignment w:val="auto"/>
        <w:rPr>
          <w:rFonts w:asciiTheme="minorHAnsi" w:eastAsiaTheme="minorHAnsi" w:hAnsiTheme="minorHAnsi" w:cstheme="minorHAnsi"/>
          <w:color w:val="111111"/>
          <w:sz w:val="22"/>
          <w:szCs w:val="22"/>
        </w:rPr>
      </w:pPr>
      <w:r w:rsidRPr="00D12201">
        <w:rPr>
          <w:rFonts w:asciiTheme="minorHAnsi" w:eastAsiaTheme="minorHAnsi" w:hAnsiTheme="minorHAnsi" w:cstheme="minorHAnsi"/>
          <w:color w:val="000000"/>
          <w:sz w:val="22"/>
          <w:szCs w:val="22"/>
        </w:rPr>
        <w:t xml:space="preserve">We </w:t>
      </w:r>
      <w:r w:rsidR="008D7CBB" w:rsidRPr="00D12201">
        <w:rPr>
          <w:rFonts w:asciiTheme="minorHAnsi" w:eastAsiaTheme="minorHAnsi" w:hAnsiTheme="minorHAnsi" w:cstheme="minorHAnsi"/>
          <w:color w:val="000000"/>
          <w:sz w:val="22"/>
          <w:szCs w:val="22"/>
        </w:rPr>
        <w:t xml:space="preserve">therefore </w:t>
      </w:r>
      <w:r w:rsidR="008D7CBB" w:rsidRPr="00D12201">
        <w:rPr>
          <w:rFonts w:asciiTheme="minorHAnsi" w:eastAsiaTheme="minorHAnsi" w:hAnsiTheme="minorHAnsi" w:cstheme="minorHAnsi"/>
          <w:color w:val="111111"/>
          <w:sz w:val="22"/>
          <w:szCs w:val="22"/>
        </w:rPr>
        <w:t xml:space="preserve">urge the United States Congress to adopt policies leading to reduction of the threat of climate change to </w:t>
      </w:r>
      <w:r w:rsidR="008D7CBB" w:rsidRPr="00D12201">
        <w:rPr>
          <w:rFonts w:asciiTheme="minorHAnsi" w:eastAsiaTheme="minorHAnsi" w:hAnsiTheme="minorHAnsi" w:cstheme="minorHAnsi"/>
          <w:color w:val="111111"/>
          <w:sz w:val="22"/>
          <w:szCs w:val="22"/>
        </w:rPr>
        <w:t xml:space="preserve">[locality], [state], the United States and the world and </w:t>
      </w:r>
      <w:r w:rsidR="008D7CBB" w:rsidRPr="00D12201">
        <w:rPr>
          <w:rFonts w:asciiTheme="minorHAnsi" w:eastAsiaTheme="minorHAnsi" w:hAnsiTheme="minorHAnsi" w:cstheme="minorHAnsi"/>
          <w:color w:val="111111"/>
          <w:sz w:val="22"/>
          <w:szCs w:val="22"/>
        </w:rPr>
        <w:t>to draft without delay legislation to minimize greenhouse gas emissions</w:t>
      </w:r>
      <w:r w:rsidR="008D7CBB" w:rsidRPr="00D12201">
        <w:rPr>
          <w:rFonts w:asciiTheme="minorHAnsi" w:eastAsiaTheme="minorHAnsi" w:hAnsiTheme="minorHAnsi" w:cstheme="minorHAnsi"/>
          <w:color w:val="111111"/>
          <w:sz w:val="22"/>
          <w:szCs w:val="22"/>
        </w:rPr>
        <w:t>.</w:t>
      </w:r>
    </w:p>
    <w:p w:rsidR="008D7CBB" w:rsidRPr="00D12201" w:rsidRDefault="008D7CBB" w:rsidP="008D7CBB">
      <w:pPr>
        <w:overflowPunct/>
        <w:jc w:val="both"/>
        <w:textAlignment w:val="auto"/>
        <w:rPr>
          <w:rFonts w:asciiTheme="minorHAnsi" w:eastAsiaTheme="minorHAnsi" w:hAnsiTheme="minorHAnsi" w:cstheme="minorHAnsi"/>
          <w:color w:val="111111"/>
          <w:sz w:val="22"/>
          <w:szCs w:val="22"/>
        </w:rPr>
      </w:pPr>
    </w:p>
    <w:p w:rsidR="008D7CBB" w:rsidRPr="00D12201" w:rsidRDefault="00F25F2C" w:rsidP="008D7CBB">
      <w:pPr>
        <w:overflowPunct/>
        <w:jc w:val="both"/>
        <w:textAlignment w:val="auto"/>
        <w:rPr>
          <w:rFonts w:asciiTheme="minorHAnsi" w:eastAsiaTheme="minorHAnsi" w:hAnsiTheme="minorHAnsi" w:cstheme="minorHAnsi"/>
          <w:color w:val="000000"/>
          <w:sz w:val="22"/>
          <w:szCs w:val="22"/>
        </w:rPr>
      </w:pPr>
      <w:r w:rsidRPr="00D12201">
        <w:rPr>
          <w:rFonts w:asciiTheme="minorHAnsi" w:eastAsiaTheme="minorHAnsi" w:hAnsiTheme="minorHAnsi" w:cstheme="minorHAnsi"/>
          <w:color w:val="000000"/>
          <w:sz w:val="22"/>
          <w:szCs w:val="22"/>
        </w:rPr>
        <w:t>[</w:t>
      </w:r>
      <w:r w:rsidR="008D7CBB" w:rsidRPr="00D12201">
        <w:rPr>
          <w:rFonts w:asciiTheme="minorHAnsi" w:eastAsiaTheme="minorHAnsi" w:hAnsiTheme="minorHAnsi" w:cstheme="minorHAnsi"/>
          <w:color w:val="000000"/>
          <w:sz w:val="22"/>
          <w:szCs w:val="22"/>
        </w:rPr>
        <w:t>We further acknowledge that:</w:t>
      </w:r>
    </w:p>
    <w:p w:rsidR="008D7CBB" w:rsidRPr="00D12201" w:rsidRDefault="008D7CBB" w:rsidP="008D7CBB">
      <w:pPr>
        <w:overflowPunct/>
        <w:jc w:val="both"/>
        <w:textAlignment w:val="auto"/>
        <w:rPr>
          <w:rFonts w:asciiTheme="minorHAnsi" w:eastAsiaTheme="minorHAnsi" w:hAnsiTheme="minorHAnsi" w:cstheme="minorHAnsi"/>
          <w:color w:val="000000"/>
          <w:sz w:val="22"/>
          <w:szCs w:val="22"/>
        </w:rPr>
      </w:pPr>
    </w:p>
    <w:p w:rsidR="00291935" w:rsidRPr="00D12201" w:rsidRDefault="008D7CBB" w:rsidP="00F25F2C">
      <w:pPr>
        <w:pStyle w:val="ListParagraph"/>
        <w:numPr>
          <w:ilvl w:val="0"/>
          <w:numId w:val="6"/>
        </w:numPr>
        <w:spacing w:before="120" w:after="0"/>
        <w:contextualSpacing w:val="0"/>
        <w:rPr>
          <w:rFonts w:asciiTheme="minorHAnsi" w:eastAsiaTheme="minorHAnsi" w:hAnsiTheme="minorHAnsi" w:cstheme="minorHAnsi"/>
          <w:color w:val="111111"/>
          <w:sz w:val="22"/>
          <w:szCs w:val="22"/>
        </w:rPr>
      </w:pPr>
      <w:r w:rsidRPr="00D12201">
        <w:rPr>
          <w:rFonts w:asciiTheme="minorHAnsi" w:eastAsiaTheme="minorHAnsi" w:hAnsiTheme="minorHAnsi" w:cstheme="minorHAnsi"/>
          <w:b/>
          <w:color w:val="111111"/>
          <w:sz w:val="22"/>
          <w:szCs w:val="22"/>
        </w:rPr>
        <w:t>T</w:t>
      </w:r>
      <w:r w:rsidR="00291935" w:rsidRPr="00D12201">
        <w:rPr>
          <w:rFonts w:asciiTheme="minorHAnsi" w:eastAsiaTheme="minorHAnsi" w:hAnsiTheme="minorHAnsi" w:cstheme="minorHAnsi"/>
          <w:color w:val="111111"/>
          <w:sz w:val="22"/>
          <w:szCs w:val="22"/>
        </w:rPr>
        <w:t xml:space="preserve">he environmental, health, and social effects of carbon emissions are </w:t>
      </w:r>
      <w:r w:rsidRPr="00D12201">
        <w:rPr>
          <w:rFonts w:asciiTheme="minorHAnsi" w:eastAsiaTheme="minorHAnsi" w:hAnsiTheme="minorHAnsi" w:cstheme="minorHAnsi"/>
          <w:color w:val="111111"/>
          <w:sz w:val="22"/>
          <w:szCs w:val="22"/>
        </w:rPr>
        <w:t>not</w:t>
      </w:r>
      <w:r w:rsidR="00291935" w:rsidRPr="00D12201">
        <w:rPr>
          <w:rFonts w:asciiTheme="minorHAnsi" w:eastAsiaTheme="minorHAnsi" w:hAnsiTheme="minorHAnsi" w:cstheme="minorHAnsi"/>
          <w:color w:val="111111"/>
          <w:sz w:val="22"/>
          <w:szCs w:val="22"/>
        </w:rPr>
        <w:t xml:space="preserve"> represented in the prices paid for fossil fuels; and,</w:t>
      </w:r>
    </w:p>
    <w:p w:rsidR="00291935" w:rsidRPr="00D12201" w:rsidRDefault="008D7CBB" w:rsidP="00F25F2C">
      <w:pPr>
        <w:pStyle w:val="ListParagraph"/>
        <w:numPr>
          <w:ilvl w:val="0"/>
          <w:numId w:val="6"/>
        </w:numPr>
        <w:spacing w:before="120" w:after="0"/>
        <w:contextualSpacing w:val="0"/>
        <w:rPr>
          <w:rFonts w:asciiTheme="minorHAnsi" w:eastAsiaTheme="minorHAnsi" w:hAnsiTheme="minorHAnsi" w:cstheme="minorHAnsi"/>
          <w:color w:val="111111"/>
          <w:sz w:val="22"/>
          <w:szCs w:val="22"/>
        </w:rPr>
      </w:pPr>
      <w:r w:rsidRPr="00D12201">
        <w:rPr>
          <w:rFonts w:asciiTheme="minorHAnsi" w:eastAsiaTheme="minorHAnsi" w:hAnsiTheme="minorHAnsi" w:cstheme="minorHAnsi"/>
          <w:color w:val="111111"/>
          <w:sz w:val="22"/>
          <w:szCs w:val="22"/>
        </w:rPr>
        <w:t>T</w:t>
      </w:r>
      <w:r w:rsidR="00291935" w:rsidRPr="00D12201">
        <w:rPr>
          <w:rFonts w:asciiTheme="minorHAnsi" w:eastAsiaTheme="minorHAnsi" w:hAnsiTheme="minorHAnsi" w:cstheme="minorHAnsi"/>
          <w:color w:val="111111"/>
          <w:sz w:val="22"/>
          <w:szCs w:val="22"/>
        </w:rPr>
        <w:t xml:space="preserve">o begin to correct this planning and market failure, Congress </w:t>
      </w:r>
      <w:r w:rsidRPr="00D12201">
        <w:rPr>
          <w:rFonts w:asciiTheme="minorHAnsi" w:eastAsiaTheme="minorHAnsi" w:hAnsiTheme="minorHAnsi" w:cstheme="minorHAnsi"/>
          <w:color w:val="111111"/>
          <w:sz w:val="22"/>
          <w:szCs w:val="22"/>
        </w:rPr>
        <w:t>should</w:t>
      </w:r>
      <w:r w:rsidR="00291935" w:rsidRPr="00D12201">
        <w:rPr>
          <w:rFonts w:asciiTheme="minorHAnsi" w:eastAsiaTheme="minorHAnsi" w:hAnsiTheme="minorHAnsi" w:cstheme="minorHAnsi"/>
          <w:color w:val="111111"/>
          <w:sz w:val="22"/>
          <w:szCs w:val="22"/>
        </w:rPr>
        <w:t xml:space="preserve"> enact a national carbon </w:t>
      </w:r>
      <w:r w:rsidRPr="00D12201">
        <w:rPr>
          <w:rFonts w:asciiTheme="minorHAnsi" w:eastAsiaTheme="minorHAnsi" w:hAnsiTheme="minorHAnsi" w:cstheme="minorHAnsi"/>
          <w:color w:val="111111"/>
          <w:sz w:val="22"/>
          <w:szCs w:val="22"/>
        </w:rPr>
        <w:t>fee</w:t>
      </w:r>
      <w:r w:rsidR="00291935" w:rsidRPr="00D12201">
        <w:rPr>
          <w:rFonts w:asciiTheme="minorHAnsi" w:eastAsiaTheme="minorHAnsi" w:hAnsiTheme="minorHAnsi" w:cstheme="minorHAnsi"/>
          <w:color w:val="111111"/>
          <w:sz w:val="22"/>
          <w:szCs w:val="22"/>
        </w:rPr>
        <w:t xml:space="preserve"> on fossil fuels, based on the amount of C02 the fuel will emit when burned; and,</w:t>
      </w:r>
    </w:p>
    <w:p w:rsidR="00291935" w:rsidRPr="00D12201" w:rsidRDefault="008D7CBB" w:rsidP="00F25F2C">
      <w:pPr>
        <w:pStyle w:val="ListParagraph"/>
        <w:numPr>
          <w:ilvl w:val="0"/>
          <w:numId w:val="6"/>
        </w:numPr>
        <w:spacing w:before="120" w:after="0"/>
        <w:contextualSpacing w:val="0"/>
        <w:rPr>
          <w:rFonts w:asciiTheme="minorHAnsi" w:eastAsiaTheme="minorHAnsi" w:hAnsiTheme="minorHAnsi" w:cstheme="minorHAnsi"/>
          <w:color w:val="111111"/>
          <w:sz w:val="22"/>
          <w:szCs w:val="22"/>
        </w:rPr>
      </w:pPr>
      <w:r w:rsidRPr="00D12201">
        <w:rPr>
          <w:rFonts w:asciiTheme="minorHAnsi" w:eastAsiaTheme="minorHAnsi" w:hAnsiTheme="minorHAnsi" w:cstheme="minorHAnsi"/>
          <w:color w:val="111111"/>
          <w:sz w:val="22"/>
          <w:szCs w:val="22"/>
        </w:rPr>
        <w:lastRenderedPageBreak/>
        <w:t>F</w:t>
      </w:r>
      <w:r w:rsidR="00291935" w:rsidRPr="00D12201">
        <w:rPr>
          <w:rFonts w:asciiTheme="minorHAnsi" w:eastAsiaTheme="minorHAnsi" w:hAnsiTheme="minorHAnsi" w:cstheme="minorHAnsi"/>
          <w:color w:val="111111"/>
          <w:sz w:val="22"/>
          <w:szCs w:val="22"/>
        </w:rPr>
        <w:t>or efficient administration,</w:t>
      </w:r>
      <w:r w:rsidR="00F25F2C" w:rsidRPr="00D12201">
        <w:rPr>
          <w:rFonts w:asciiTheme="minorHAnsi" w:eastAsiaTheme="minorHAnsi" w:hAnsiTheme="minorHAnsi" w:cstheme="minorHAnsi"/>
          <w:color w:val="111111"/>
          <w:sz w:val="22"/>
          <w:szCs w:val="22"/>
        </w:rPr>
        <w:t xml:space="preserve"> the fee should be applied to</w:t>
      </w:r>
      <w:r w:rsidR="00291935" w:rsidRPr="00D12201">
        <w:rPr>
          <w:rFonts w:asciiTheme="minorHAnsi" w:eastAsiaTheme="minorHAnsi" w:hAnsiTheme="minorHAnsi" w:cstheme="minorHAnsi"/>
          <w:color w:val="111111"/>
          <w:sz w:val="22"/>
          <w:szCs w:val="22"/>
        </w:rPr>
        <w:t xml:space="preserve"> </w:t>
      </w:r>
      <w:r w:rsidRPr="00D12201">
        <w:rPr>
          <w:rFonts w:asciiTheme="minorHAnsi" w:eastAsiaTheme="minorHAnsi" w:hAnsiTheme="minorHAnsi" w:cstheme="minorHAnsi"/>
          <w:color w:val="111111"/>
          <w:sz w:val="22"/>
          <w:szCs w:val="22"/>
        </w:rPr>
        <w:t xml:space="preserve">fossil fuels </w:t>
      </w:r>
      <w:r w:rsidR="00291935" w:rsidRPr="00D12201">
        <w:rPr>
          <w:rFonts w:asciiTheme="minorHAnsi" w:eastAsiaTheme="minorHAnsi" w:hAnsiTheme="minorHAnsi" w:cstheme="minorHAnsi"/>
          <w:color w:val="111111"/>
          <w:sz w:val="22"/>
          <w:szCs w:val="22"/>
        </w:rPr>
        <w:t>as far upstream in the economy as practical, or at the port of entry into the United States; and,</w:t>
      </w:r>
    </w:p>
    <w:p w:rsidR="00F25F2C" w:rsidRPr="00D12201" w:rsidRDefault="00F25F2C" w:rsidP="00F25F2C">
      <w:pPr>
        <w:pStyle w:val="ListParagraph"/>
        <w:numPr>
          <w:ilvl w:val="0"/>
          <w:numId w:val="6"/>
        </w:numPr>
        <w:spacing w:before="120" w:after="0"/>
        <w:contextualSpacing w:val="0"/>
        <w:rPr>
          <w:rFonts w:asciiTheme="minorHAnsi" w:hAnsiTheme="minorHAnsi" w:cstheme="minorHAnsi"/>
          <w:sz w:val="22"/>
          <w:szCs w:val="22"/>
        </w:rPr>
      </w:pPr>
      <w:r w:rsidRPr="00D12201">
        <w:rPr>
          <w:rFonts w:asciiTheme="minorHAnsi" w:hAnsiTheme="minorHAnsi" w:cstheme="minorHAnsi"/>
          <w:sz w:val="22"/>
          <w:szCs w:val="22"/>
        </w:rPr>
        <w:t>A nati</w:t>
      </w:r>
      <w:r w:rsidRPr="00D12201">
        <w:rPr>
          <w:rFonts w:asciiTheme="minorHAnsi" w:hAnsiTheme="minorHAnsi" w:cstheme="minorHAnsi"/>
          <w:sz w:val="22"/>
          <w:szCs w:val="22"/>
        </w:rPr>
        <w:t>onal, revenue-neutral carbon fee</w:t>
      </w:r>
      <w:r w:rsidRPr="00D12201">
        <w:rPr>
          <w:rFonts w:asciiTheme="minorHAnsi" w:hAnsiTheme="minorHAnsi" w:cstheme="minorHAnsi"/>
          <w:sz w:val="22"/>
          <w:szCs w:val="22"/>
        </w:rPr>
        <w:t xml:space="preserve"> starting at a relatively low rate and increasing steadily over future years is a market-based solution that would minimally disrupt the economy while sending a clear and predictable price signal to businesses to develop and use noncarbon-based energy resources; and</w:t>
      </w:r>
      <w:r w:rsidRPr="00D12201">
        <w:rPr>
          <w:rFonts w:asciiTheme="minorHAnsi" w:hAnsiTheme="minorHAnsi" w:cstheme="minorHAnsi"/>
          <w:sz w:val="22"/>
          <w:szCs w:val="22"/>
        </w:rPr>
        <w:t>,</w:t>
      </w:r>
    </w:p>
    <w:p w:rsidR="00F25F2C" w:rsidRPr="00D12201" w:rsidRDefault="00F25F2C" w:rsidP="00F25F2C">
      <w:pPr>
        <w:pStyle w:val="ListParagraph"/>
        <w:numPr>
          <w:ilvl w:val="0"/>
          <w:numId w:val="6"/>
        </w:numPr>
        <w:spacing w:before="120" w:after="0"/>
        <w:contextualSpacing w:val="0"/>
        <w:rPr>
          <w:rFonts w:asciiTheme="minorHAnsi" w:eastAsiaTheme="minorHAnsi" w:hAnsiTheme="minorHAnsi" w:cstheme="minorHAnsi"/>
          <w:color w:val="111111"/>
          <w:sz w:val="22"/>
          <w:szCs w:val="22"/>
        </w:rPr>
      </w:pPr>
      <w:r w:rsidRPr="00D12201">
        <w:rPr>
          <w:rFonts w:asciiTheme="minorHAnsi" w:hAnsiTheme="minorHAnsi" w:cstheme="minorHAnsi"/>
          <w:sz w:val="22"/>
          <w:szCs w:val="22"/>
        </w:rPr>
        <w:t>Citizens’ Climate Education Corporation Commissioned Regional Economic Models, Inc. (REMI) to do a nation-wide macroeconomic stu</w:t>
      </w:r>
      <w:r w:rsidRPr="00D12201">
        <w:rPr>
          <w:rFonts w:asciiTheme="minorHAnsi" w:hAnsiTheme="minorHAnsi" w:cstheme="minorHAnsi"/>
          <w:sz w:val="22"/>
          <w:szCs w:val="22"/>
        </w:rPr>
        <w:t>dy on the impact of a revenue-neutral carbon fee; and,</w:t>
      </w:r>
    </w:p>
    <w:p w:rsidR="00291935" w:rsidRPr="00D12201" w:rsidRDefault="00F25F2C" w:rsidP="00F25F2C">
      <w:pPr>
        <w:pStyle w:val="ListParagraph"/>
        <w:numPr>
          <w:ilvl w:val="0"/>
          <w:numId w:val="6"/>
        </w:numPr>
        <w:spacing w:before="120" w:after="0"/>
        <w:contextualSpacing w:val="0"/>
        <w:rPr>
          <w:rFonts w:asciiTheme="minorHAnsi" w:eastAsiaTheme="minorHAnsi" w:hAnsiTheme="minorHAnsi" w:cstheme="minorHAnsi"/>
          <w:color w:val="111111"/>
          <w:sz w:val="22"/>
          <w:szCs w:val="22"/>
        </w:rPr>
      </w:pPr>
      <w:r w:rsidRPr="00D12201">
        <w:rPr>
          <w:rFonts w:asciiTheme="minorHAnsi" w:eastAsiaTheme="minorHAnsi" w:hAnsiTheme="minorHAnsi" w:cstheme="minorHAnsi"/>
          <w:color w:val="111111"/>
          <w:sz w:val="22"/>
          <w:szCs w:val="22"/>
        </w:rPr>
        <w:t>REMI</w:t>
      </w:r>
      <w:r w:rsidR="00291935" w:rsidRPr="00D12201">
        <w:rPr>
          <w:rFonts w:asciiTheme="minorHAnsi" w:eastAsiaTheme="minorHAnsi" w:hAnsiTheme="minorHAnsi" w:cstheme="minorHAnsi"/>
          <w:color w:val="111111"/>
          <w:sz w:val="22"/>
          <w:szCs w:val="22"/>
        </w:rPr>
        <w:t xml:space="preserve"> </w:t>
      </w:r>
      <w:r w:rsidR="008D7CBB" w:rsidRPr="00D12201">
        <w:rPr>
          <w:rFonts w:asciiTheme="minorHAnsi" w:eastAsiaTheme="minorHAnsi" w:hAnsiTheme="minorHAnsi" w:cstheme="minorHAnsi"/>
          <w:color w:val="111111"/>
          <w:sz w:val="22"/>
          <w:szCs w:val="22"/>
        </w:rPr>
        <w:t>found that after 2</w:t>
      </w:r>
      <w:r w:rsidRPr="00D12201">
        <w:rPr>
          <w:rFonts w:asciiTheme="minorHAnsi" w:eastAsiaTheme="minorHAnsi" w:hAnsiTheme="minorHAnsi" w:cstheme="minorHAnsi"/>
          <w:color w:val="111111"/>
          <w:sz w:val="22"/>
          <w:szCs w:val="22"/>
        </w:rPr>
        <w:t xml:space="preserve">0 years </w:t>
      </w:r>
      <w:r w:rsidR="00291935" w:rsidRPr="00D12201">
        <w:rPr>
          <w:rFonts w:asciiTheme="minorHAnsi" w:eastAsiaTheme="minorHAnsi" w:hAnsiTheme="minorHAnsi" w:cstheme="minorHAnsi"/>
          <w:color w:val="111111"/>
          <w:sz w:val="22"/>
          <w:szCs w:val="22"/>
        </w:rPr>
        <w:t xml:space="preserve">a revenue-neutral carbon </w:t>
      </w:r>
      <w:r w:rsidRPr="00D12201">
        <w:rPr>
          <w:rFonts w:asciiTheme="minorHAnsi" w:eastAsiaTheme="minorHAnsi" w:hAnsiTheme="minorHAnsi" w:cstheme="minorHAnsi"/>
          <w:color w:val="111111"/>
          <w:sz w:val="22"/>
          <w:szCs w:val="22"/>
        </w:rPr>
        <w:t>fee</w:t>
      </w:r>
      <w:r w:rsidR="00291935" w:rsidRPr="00D12201">
        <w:rPr>
          <w:rFonts w:asciiTheme="minorHAnsi" w:eastAsiaTheme="minorHAnsi" w:hAnsiTheme="minorHAnsi" w:cstheme="minorHAnsi"/>
          <w:color w:val="111111"/>
          <w:sz w:val="22"/>
          <w:szCs w:val="22"/>
        </w:rPr>
        <w:t xml:space="preserve"> would lead to a decrease in GHG emissions </w:t>
      </w:r>
      <w:r w:rsidR="008D7CBB" w:rsidRPr="00D12201">
        <w:rPr>
          <w:rFonts w:asciiTheme="minorHAnsi" w:eastAsiaTheme="minorHAnsi" w:hAnsiTheme="minorHAnsi" w:cstheme="minorHAnsi"/>
          <w:color w:val="111111"/>
          <w:sz w:val="22"/>
          <w:szCs w:val="22"/>
        </w:rPr>
        <w:t>by 50 percent, an increase in GD</w:t>
      </w:r>
      <w:r w:rsidR="00291935" w:rsidRPr="00D12201">
        <w:rPr>
          <w:rFonts w:asciiTheme="minorHAnsi" w:eastAsiaTheme="minorHAnsi" w:hAnsiTheme="minorHAnsi" w:cstheme="minorHAnsi"/>
          <w:color w:val="111111"/>
          <w:sz w:val="22"/>
          <w:szCs w:val="22"/>
        </w:rPr>
        <w:t xml:space="preserve">P and national employment of 2.1 million jobs, 13,000 lives saved annually and an increase in </w:t>
      </w:r>
      <w:r w:rsidRPr="00D12201">
        <w:rPr>
          <w:rFonts w:asciiTheme="minorHAnsi" w:eastAsiaTheme="minorHAnsi" w:hAnsiTheme="minorHAnsi" w:cstheme="minorHAnsi"/>
          <w:color w:val="111111"/>
          <w:sz w:val="22"/>
          <w:szCs w:val="22"/>
        </w:rPr>
        <w:t xml:space="preserve">annual </w:t>
      </w:r>
      <w:r w:rsidR="00291935" w:rsidRPr="00D12201">
        <w:rPr>
          <w:rFonts w:asciiTheme="minorHAnsi" w:eastAsiaTheme="minorHAnsi" w:hAnsiTheme="minorHAnsi" w:cstheme="minorHAnsi"/>
          <w:color w:val="111111"/>
          <w:sz w:val="22"/>
          <w:szCs w:val="22"/>
        </w:rPr>
        <w:t>real incomes of $500 per person; and,</w:t>
      </w:r>
    </w:p>
    <w:p w:rsidR="00291935" w:rsidRPr="00D12201" w:rsidRDefault="008D7CBB" w:rsidP="00F25F2C">
      <w:pPr>
        <w:pStyle w:val="ListParagraph"/>
        <w:numPr>
          <w:ilvl w:val="0"/>
          <w:numId w:val="6"/>
        </w:numPr>
        <w:spacing w:before="120" w:after="0"/>
        <w:contextualSpacing w:val="0"/>
        <w:rPr>
          <w:rFonts w:asciiTheme="minorHAnsi" w:eastAsiaTheme="minorHAnsi" w:hAnsiTheme="minorHAnsi" w:cstheme="minorHAnsi"/>
          <w:color w:val="111111"/>
          <w:sz w:val="22"/>
          <w:szCs w:val="22"/>
        </w:rPr>
      </w:pPr>
      <w:r w:rsidRPr="00D12201">
        <w:rPr>
          <w:rFonts w:asciiTheme="minorHAnsi" w:eastAsiaTheme="minorHAnsi" w:hAnsiTheme="minorHAnsi" w:cstheme="minorHAnsi"/>
          <w:color w:val="111111"/>
          <w:sz w:val="22"/>
          <w:szCs w:val="22"/>
        </w:rPr>
        <w:t>B</w:t>
      </w:r>
      <w:r w:rsidR="00291935" w:rsidRPr="00D12201">
        <w:rPr>
          <w:rFonts w:asciiTheme="minorHAnsi" w:eastAsiaTheme="minorHAnsi" w:hAnsiTheme="minorHAnsi" w:cstheme="minorHAnsi"/>
          <w:color w:val="111111"/>
          <w:sz w:val="22"/>
          <w:szCs w:val="22"/>
        </w:rPr>
        <w:t>order adjustments</w:t>
      </w:r>
      <w:r w:rsidR="00F25F2C" w:rsidRPr="00D12201">
        <w:rPr>
          <w:rFonts w:asciiTheme="minorHAnsi" w:eastAsiaTheme="minorHAnsi" w:hAnsiTheme="minorHAnsi" w:cstheme="minorHAnsi"/>
          <w:color w:val="111111"/>
          <w:sz w:val="22"/>
          <w:szCs w:val="22"/>
        </w:rPr>
        <w:t xml:space="preserve">, such as </w:t>
      </w:r>
      <w:r w:rsidR="00291935" w:rsidRPr="00D12201">
        <w:rPr>
          <w:rFonts w:asciiTheme="minorHAnsi" w:eastAsiaTheme="minorHAnsi" w:hAnsiTheme="minorHAnsi" w:cstheme="minorHAnsi"/>
          <w:color w:val="111111"/>
          <w:sz w:val="22"/>
          <w:szCs w:val="22"/>
        </w:rPr>
        <w:t>carbon content-based tariffs on products imported from countries with</w:t>
      </w:r>
      <w:r w:rsidR="00F25F2C" w:rsidRPr="00D12201">
        <w:rPr>
          <w:rFonts w:asciiTheme="minorHAnsi" w:eastAsiaTheme="minorHAnsi" w:hAnsiTheme="minorHAnsi" w:cstheme="minorHAnsi"/>
          <w:color w:val="111111"/>
          <w:sz w:val="22"/>
          <w:szCs w:val="22"/>
        </w:rPr>
        <w:t xml:space="preserve">out comparable carbon pricing </w:t>
      </w:r>
      <w:r w:rsidR="00291935" w:rsidRPr="00D12201">
        <w:rPr>
          <w:rFonts w:asciiTheme="minorHAnsi" w:eastAsiaTheme="minorHAnsi" w:hAnsiTheme="minorHAnsi" w:cstheme="minorHAnsi"/>
          <w:color w:val="111111"/>
          <w:sz w:val="22"/>
          <w:szCs w:val="22"/>
        </w:rPr>
        <w:t xml:space="preserve">and refunds to U.S. exporters for carbon </w:t>
      </w:r>
      <w:r w:rsidR="00F25F2C" w:rsidRPr="00D12201">
        <w:rPr>
          <w:rFonts w:asciiTheme="minorHAnsi" w:eastAsiaTheme="minorHAnsi" w:hAnsiTheme="minorHAnsi" w:cstheme="minorHAnsi"/>
          <w:color w:val="111111"/>
          <w:sz w:val="22"/>
          <w:szCs w:val="22"/>
        </w:rPr>
        <w:t>fees paid, would</w:t>
      </w:r>
      <w:r w:rsidR="00291935" w:rsidRPr="00D12201">
        <w:rPr>
          <w:rFonts w:asciiTheme="minorHAnsi" w:eastAsiaTheme="minorHAnsi" w:hAnsiTheme="minorHAnsi" w:cstheme="minorHAnsi"/>
          <w:color w:val="111111"/>
          <w:sz w:val="22"/>
          <w:szCs w:val="22"/>
        </w:rPr>
        <w:t xml:space="preserve"> maintain the competitiveness of U.S. businesses in global markets; and,</w:t>
      </w:r>
    </w:p>
    <w:p w:rsidR="00F25F2C" w:rsidRPr="00D12201" w:rsidRDefault="00F25F2C" w:rsidP="00F25F2C">
      <w:pPr>
        <w:pStyle w:val="ListParagraph"/>
        <w:numPr>
          <w:ilvl w:val="0"/>
          <w:numId w:val="6"/>
        </w:numPr>
        <w:spacing w:before="120" w:after="0"/>
        <w:contextualSpacing w:val="0"/>
        <w:rPr>
          <w:rFonts w:asciiTheme="minorHAnsi" w:hAnsiTheme="minorHAnsi" w:cstheme="minorHAnsi"/>
          <w:sz w:val="22"/>
          <w:szCs w:val="22"/>
        </w:rPr>
      </w:pPr>
      <w:r w:rsidRPr="00D12201">
        <w:rPr>
          <w:rFonts w:asciiTheme="minorHAnsi" w:hAnsiTheme="minorHAnsi" w:cstheme="minorHAnsi"/>
          <w:sz w:val="22"/>
          <w:szCs w:val="22"/>
        </w:rPr>
        <w:t xml:space="preserve">A national carbon </w:t>
      </w:r>
      <w:r w:rsidRPr="00D12201">
        <w:rPr>
          <w:rFonts w:asciiTheme="minorHAnsi" w:hAnsiTheme="minorHAnsi" w:cstheme="minorHAnsi"/>
          <w:sz w:val="22"/>
          <w:szCs w:val="22"/>
        </w:rPr>
        <w:t>fee</w:t>
      </w:r>
      <w:r w:rsidRPr="00D12201">
        <w:rPr>
          <w:rFonts w:asciiTheme="minorHAnsi" w:hAnsiTheme="minorHAnsi" w:cstheme="minorHAnsi"/>
          <w:sz w:val="22"/>
          <w:szCs w:val="22"/>
        </w:rPr>
        <w:t xml:space="preserve"> can be implemented quickly and efficiently, and respond to the urgency of the climate crisis, because the federal government already has in place mechanisms, such as the Internal Revenue Service, needed</w:t>
      </w:r>
      <w:r w:rsidRPr="00D12201">
        <w:rPr>
          <w:rFonts w:asciiTheme="minorHAnsi" w:hAnsiTheme="minorHAnsi" w:cstheme="minorHAnsi"/>
          <w:sz w:val="22"/>
          <w:szCs w:val="22"/>
        </w:rPr>
        <w:t xml:space="preserve"> to</w:t>
      </w:r>
      <w:r w:rsidRPr="00D12201">
        <w:rPr>
          <w:rFonts w:asciiTheme="minorHAnsi" w:hAnsiTheme="minorHAnsi" w:cstheme="minorHAnsi"/>
          <w:sz w:val="22"/>
          <w:szCs w:val="22"/>
        </w:rPr>
        <w:t xml:space="preserve"> </w:t>
      </w:r>
      <w:r w:rsidRPr="00D12201">
        <w:rPr>
          <w:rFonts w:asciiTheme="minorHAnsi" w:hAnsiTheme="minorHAnsi" w:cstheme="minorHAnsi"/>
          <w:sz w:val="22"/>
          <w:szCs w:val="22"/>
        </w:rPr>
        <w:t>collect</w:t>
      </w:r>
      <w:r w:rsidRPr="00D12201">
        <w:rPr>
          <w:rFonts w:asciiTheme="minorHAnsi" w:hAnsiTheme="minorHAnsi" w:cstheme="minorHAnsi"/>
          <w:sz w:val="22"/>
          <w:szCs w:val="22"/>
        </w:rPr>
        <w:t xml:space="preserve"> </w:t>
      </w:r>
      <w:r w:rsidRPr="00D12201">
        <w:rPr>
          <w:rFonts w:asciiTheme="minorHAnsi" w:hAnsiTheme="minorHAnsi" w:cstheme="minorHAnsi"/>
          <w:sz w:val="22"/>
          <w:szCs w:val="22"/>
        </w:rPr>
        <w:t>fees</w:t>
      </w:r>
      <w:r w:rsidRPr="00D12201">
        <w:rPr>
          <w:rFonts w:asciiTheme="minorHAnsi" w:hAnsiTheme="minorHAnsi" w:cstheme="minorHAnsi"/>
          <w:sz w:val="22"/>
          <w:szCs w:val="22"/>
        </w:rPr>
        <w:t xml:space="preserve"> from fossil fuel producers and importers; and</w:t>
      </w:r>
      <w:r w:rsidRPr="00D12201">
        <w:rPr>
          <w:rFonts w:asciiTheme="minorHAnsi" w:hAnsiTheme="minorHAnsi" w:cstheme="minorHAnsi"/>
          <w:sz w:val="22"/>
          <w:szCs w:val="22"/>
        </w:rPr>
        <w:t>,</w:t>
      </w:r>
    </w:p>
    <w:p w:rsidR="00F25F2C" w:rsidRPr="00D12201" w:rsidRDefault="00F25F2C" w:rsidP="00F25F2C">
      <w:pPr>
        <w:pStyle w:val="ListParagraph"/>
        <w:numPr>
          <w:ilvl w:val="0"/>
          <w:numId w:val="6"/>
        </w:numPr>
        <w:spacing w:before="120" w:after="0"/>
        <w:contextualSpacing w:val="0"/>
        <w:rPr>
          <w:rFonts w:asciiTheme="minorHAnsi" w:eastAsiaTheme="minorHAnsi" w:hAnsiTheme="minorHAnsi" w:cstheme="minorHAnsi"/>
          <w:color w:val="000000"/>
          <w:sz w:val="22"/>
          <w:szCs w:val="22"/>
        </w:rPr>
      </w:pPr>
      <w:r w:rsidRPr="00D12201">
        <w:rPr>
          <w:rFonts w:asciiTheme="minorHAnsi" w:hAnsiTheme="minorHAnsi" w:cstheme="minorHAnsi"/>
          <w:sz w:val="22"/>
          <w:szCs w:val="22"/>
        </w:rPr>
        <w:t xml:space="preserve">A national carbon </w:t>
      </w:r>
      <w:r w:rsidRPr="00D12201">
        <w:rPr>
          <w:rFonts w:asciiTheme="minorHAnsi" w:hAnsiTheme="minorHAnsi" w:cstheme="minorHAnsi"/>
          <w:sz w:val="22"/>
          <w:szCs w:val="22"/>
        </w:rPr>
        <w:t>fee</w:t>
      </w:r>
      <w:r w:rsidRPr="00D12201">
        <w:rPr>
          <w:rFonts w:asciiTheme="minorHAnsi" w:hAnsiTheme="minorHAnsi" w:cstheme="minorHAnsi"/>
          <w:sz w:val="22"/>
          <w:szCs w:val="22"/>
        </w:rPr>
        <w:t xml:space="preserve"> would make the United States a leader in mitigating climate change and the advancing clean energy technologies of the 21st Century, and would incentivize other countries</w:t>
      </w:r>
      <w:r w:rsidRPr="00D12201">
        <w:rPr>
          <w:rFonts w:asciiTheme="minorHAnsi" w:hAnsiTheme="minorHAnsi" w:cstheme="minorHAnsi"/>
          <w:sz w:val="22"/>
          <w:szCs w:val="22"/>
        </w:rPr>
        <w:t xml:space="preserve"> to enact similar </w:t>
      </w:r>
      <w:r w:rsidR="009673A0" w:rsidRPr="00D12201">
        <w:rPr>
          <w:rFonts w:asciiTheme="minorHAnsi" w:hAnsiTheme="minorHAnsi" w:cstheme="minorHAnsi"/>
          <w:sz w:val="22"/>
          <w:szCs w:val="22"/>
        </w:rPr>
        <w:t>policies</w:t>
      </w:r>
      <w:r w:rsidRPr="00D12201">
        <w:rPr>
          <w:rFonts w:asciiTheme="minorHAnsi" w:hAnsiTheme="minorHAnsi" w:cstheme="minorHAnsi"/>
          <w:sz w:val="22"/>
          <w:szCs w:val="22"/>
        </w:rPr>
        <w:t>.</w:t>
      </w:r>
    </w:p>
    <w:p w:rsidR="008D7CBB" w:rsidRPr="00D12201" w:rsidRDefault="008D7CBB" w:rsidP="00291935">
      <w:pPr>
        <w:overflowPunct/>
        <w:ind w:firstLine="720"/>
        <w:textAlignment w:val="auto"/>
        <w:rPr>
          <w:rFonts w:asciiTheme="minorHAnsi" w:eastAsiaTheme="minorHAnsi" w:hAnsiTheme="minorHAnsi" w:cstheme="minorHAnsi"/>
          <w:color w:val="111111"/>
          <w:sz w:val="22"/>
          <w:szCs w:val="22"/>
        </w:rPr>
      </w:pPr>
    </w:p>
    <w:p w:rsidR="00480B85" w:rsidRPr="00D12201" w:rsidRDefault="00F25F2C" w:rsidP="00F25F2C">
      <w:pPr>
        <w:overflowPunct/>
        <w:jc w:val="both"/>
        <w:textAlignment w:val="auto"/>
        <w:rPr>
          <w:rFonts w:asciiTheme="minorHAnsi" w:eastAsiaTheme="minorHAnsi" w:hAnsiTheme="minorHAnsi" w:cstheme="minorHAnsi"/>
          <w:color w:val="000000"/>
          <w:sz w:val="22"/>
          <w:szCs w:val="22"/>
        </w:rPr>
      </w:pPr>
      <w:r w:rsidRPr="00D12201">
        <w:rPr>
          <w:rFonts w:asciiTheme="minorHAnsi" w:eastAsiaTheme="minorHAnsi" w:hAnsiTheme="minorHAnsi" w:cstheme="minorHAnsi"/>
          <w:color w:val="000000"/>
          <w:sz w:val="22"/>
          <w:szCs w:val="22"/>
        </w:rPr>
        <w:t xml:space="preserve">We therefore </w:t>
      </w:r>
      <w:r w:rsidRPr="00D12201">
        <w:rPr>
          <w:rFonts w:asciiTheme="minorHAnsi" w:eastAsiaTheme="minorHAnsi" w:hAnsiTheme="minorHAnsi" w:cstheme="minorHAnsi"/>
          <w:color w:val="000000"/>
          <w:sz w:val="22"/>
          <w:szCs w:val="22"/>
        </w:rPr>
        <w:t xml:space="preserve">further </w:t>
      </w:r>
      <w:r w:rsidRPr="00D12201">
        <w:rPr>
          <w:rFonts w:asciiTheme="minorHAnsi" w:eastAsiaTheme="minorHAnsi" w:hAnsiTheme="minorHAnsi" w:cstheme="minorHAnsi"/>
          <w:color w:val="111111"/>
          <w:sz w:val="22"/>
          <w:szCs w:val="22"/>
        </w:rPr>
        <w:t xml:space="preserve">urge the United States Congress to </w:t>
      </w:r>
      <w:r w:rsidRPr="00D12201">
        <w:rPr>
          <w:rFonts w:asciiTheme="minorHAnsi" w:eastAsiaTheme="minorHAnsi" w:hAnsiTheme="minorHAnsi" w:cstheme="minorHAnsi"/>
          <w:color w:val="111111"/>
          <w:sz w:val="22"/>
          <w:szCs w:val="22"/>
        </w:rPr>
        <w:t>levy</w:t>
      </w:r>
      <w:r w:rsidR="00291935" w:rsidRPr="00D12201">
        <w:rPr>
          <w:rFonts w:asciiTheme="minorHAnsi" w:eastAsiaTheme="minorHAnsi" w:hAnsiTheme="minorHAnsi" w:cstheme="minorHAnsi"/>
          <w:color w:val="111111"/>
          <w:sz w:val="22"/>
          <w:szCs w:val="22"/>
        </w:rPr>
        <w:t xml:space="preserve"> a </w:t>
      </w:r>
      <w:r w:rsidRPr="00D12201">
        <w:rPr>
          <w:rFonts w:asciiTheme="minorHAnsi" w:eastAsiaTheme="minorHAnsi" w:hAnsiTheme="minorHAnsi" w:cstheme="minorHAnsi"/>
          <w:color w:val="111111"/>
          <w:sz w:val="22"/>
          <w:szCs w:val="22"/>
        </w:rPr>
        <w:t>fee</w:t>
      </w:r>
      <w:r w:rsidR="00291935" w:rsidRPr="00D12201">
        <w:rPr>
          <w:rFonts w:asciiTheme="minorHAnsi" w:eastAsiaTheme="minorHAnsi" w:hAnsiTheme="minorHAnsi" w:cstheme="minorHAnsi"/>
          <w:color w:val="111111"/>
          <w:sz w:val="22"/>
          <w:szCs w:val="22"/>
        </w:rPr>
        <w:t xml:space="preserve"> on carbon-based fossil fuels, with </w:t>
      </w:r>
      <w:r w:rsidRPr="00D12201">
        <w:rPr>
          <w:rFonts w:asciiTheme="minorHAnsi" w:eastAsiaTheme="minorHAnsi" w:hAnsiTheme="minorHAnsi" w:cstheme="minorHAnsi"/>
          <w:color w:val="111111"/>
          <w:sz w:val="22"/>
          <w:szCs w:val="22"/>
        </w:rPr>
        <w:t xml:space="preserve">(1) </w:t>
      </w:r>
      <w:r w:rsidR="00291935" w:rsidRPr="00D12201">
        <w:rPr>
          <w:rFonts w:asciiTheme="minorHAnsi" w:eastAsiaTheme="minorHAnsi" w:hAnsiTheme="minorHAnsi" w:cstheme="minorHAnsi"/>
          <w:color w:val="111111"/>
          <w:sz w:val="22"/>
          <w:szCs w:val="22"/>
        </w:rPr>
        <w:t xml:space="preserve">all </w:t>
      </w:r>
      <w:r w:rsidRPr="00D12201">
        <w:rPr>
          <w:rFonts w:asciiTheme="minorHAnsi" w:eastAsiaTheme="minorHAnsi" w:hAnsiTheme="minorHAnsi" w:cstheme="minorHAnsi"/>
          <w:color w:val="111111"/>
          <w:sz w:val="22"/>
          <w:szCs w:val="22"/>
        </w:rPr>
        <w:t xml:space="preserve">collected fees </w:t>
      </w:r>
      <w:r w:rsidR="00291935" w:rsidRPr="00D12201">
        <w:rPr>
          <w:rFonts w:asciiTheme="minorHAnsi" w:eastAsiaTheme="minorHAnsi" w:hAnsiTheme="minorHAnsi" w:cstheme="minorHAnsi"/>
          <w:color w:val="111111"/>
          <w:sz w:val="22"/>
          <w:szCs w:val="22"/>
        </w:rPr>
        <w:t xml:space="preserve">returned to households to protect low- and middle-income Americans from the impact of price rises due to the </w:t>
      </w:r>
      <w:r w:rsidRPr="00D12201">
        <w:rPr>
          <w:rFonts w:asciiTheme="minorHAnsi" w:eastAsiaTheme="minorHAnsi" w:hAnsiTheme="minorHAnsi" w:cstheme="minorHAnsi"/>
          <w:color w:val="111111"/>
          <w:sz w:val="22"/>
          <w:szCs w:val="22"/>
        </w:rPr>
        <w:t>carbon fee tax</w:t>
      </w:r>
      <w:r w:rsidR="00291935" w:rsidRPr="00D12201">
        <w:rPr>
          <w:rFonts w:asciiTheme="minorHAnsi" w:eastAsiaTheme="minorHAnsi" w:hAnsiTheme="minorHAnsi" w:cstheme="minorHAnsi"/>
          <w:color w:val="111111"/>
          <w:sz w:val="22"/>
          <w:szCs w:val="22"/>
        </w:rPr>
        <w:t xml:space="preserve"> and (2) </w:t>
      </w:r>
      <w:r w:rsidRPr="00D12201">
        <w:rPr>
          <w:rFonts w:asciiTheme="minorHAnsi" w:eastAsiaTheme="minorHAnsi" w:hAnsiTheme="minorHAnsi" w:cstheme="minorHAnsi"/>
          <w:color w:val="111111"/>
          <w:sz w:val="22"/>
          <w:szCs w:val="22"/>
        </w:rPr>
        <w:t xml:space="preserve">carbon-content based </w:t>
      </w:r>
      <w:r w:rsidR="00291935" w:rsidRPr="00D12201">
        <w:rPr>
          <w:rFonts w:asciiTheme="minorHAnsi" w:eastAsiaTheme="minorHAnsi" w:hAnsiTheme="minorHAnsi" w:cstheme="minorHAnsi"/>
          <w:color w:val="000000"/>
          <w:sz w:val="22"/>
          <w:szCs w:val="22"/>
        </w:rPr>
        <w:t>border adjustments to protect the international com</w:t>
      </w:r>
      <w:r w:rsidRPr="00D12201">
        <w:rPr>
          <w:rFonts w:asciiTheme="minorHAnsi" w:eastAsiaTheme="minorHAnsi" w:hAnsiTheme="minorHAnsi" w:cstheme="minorHAnsi"/>
          <w:color w:val="000000"/>
          <w:sz w:val="22"/>
          <w:szCs w:val="22"/>
        </w:rPr>
        <w:t>petitiveness of U.S. businesses.]</w:t>
      </w:r>
    </w:p>
    <w:p w:rsidR="00F25F2C" w:rsidRPr="00D12201" w:rsidRDefault="00F25F2C" w:rsidP="00F25F2C">
      <w:pPr>
        <w:overflowPunct/>
        <w:jc w:val="both"/>
        <w:textAlignment w:val="auto"/>
        <w:rPr>
          <w:rFonts w:asciiTheme="minorHAnsi" w:eastAsiaTheme="minorHAnsi" w:hAnsiTheme="minorHAnsi" w:cstheme="minorHAnsi"/>
          <w:color w:val="000000"/>
          <w:sz w:val="22"/>
          <w:szCs w:val="22"/>
        </w:rPr>
      </w:pPr>
    </w:p>
    <w:p w:rsidR="00E236EB" w:rsidRPr="00D12201" w:rsidRDefault="00E236EB" w:rsidP="00AB457D">
      <w:pPr>
        <w:rPr>
          <w:rFonts w:asciiTheme="minorHAnsi" w:hAnsiTheme="minorHAnsi" w:cstheme="minorHAnsi"/>
          <w:sz w:val="22"/>
          <w:szCs w:val="22"/>
        </w:rPr>
      </w:pPr>
    </w:p>
    <w:p w:rsidR="00937908" w:rsidRPr="00D12201" w:rsidRDefault="00937908" w:rsidP="00AB457D">
      <w:pPr>
        <w:rPr>
          <w:rFonts w:asciiTheme="minorHAnsi" w:hAnsiTheme="minorHAnsi" w:cstheme="minorHAnsi"/>
          <w:sz w:val="22"/>
          <w:szCs w:val="22"/>
        </w:rPr>
      </w:pPr>
      <w:r w:rsidRPr="00D12201">
        <w:rPr>
          <w:rFonts w:asciiTheme="minorHAnsi" w:hAnsiTheme="minorHAnsi" w:cstheme="minorHAnsi"/>
          <w:sz w:val="22"/>
          <w:szCs w:val="22"/>
        </w:rPr>
        <w:t xml:space="preserve">Adopted by </w:t>
      </w:r>
      <w:r w:rsidR="00F25F2C" w:rsidRPr="00D12201">
        <w:rPr>
          <w:rFonts w:asciiTheme="minorHAnsi" w:hAnsiTheme="minorHAnsi" w:cstheme="minorHAnsi"/>
          <w:sz w:val="22"/>
          <w:szCs w:val="22"/>
        </w:rPr>
        <w:t>[Name of Organization] on [date]</w:t>
      </w:r>
      <w:r w:rsidRPr="00D12201">
        <w:rPr>
          <w:rFonts w:asciiTheme="minorHAnsi" w:hAnsiTheme="minorHAnsi" w:cstheme="minorHAnsi"/>
          <w:sz w:val="22"/>
          <w:szCs w:val="22"/>
        </w:rPr>
        <w:t xml:space="preserve"> </w:t>
      </w:r>
    </w:p>
    <w:p w:rsidR="00937908" w:rsidRDefault="00937908" w:rsidP="00937908">
      <w:pPr>
        <w:rPr>
          <w:rFonts w:ascii="Calibri" w:hAnsi="Calibri" w:cs="Calibri"/>
          <w:sz w:val="22"/>
          <w:szCs w:val="22"/>
        </w:rPr>
      </w:pPr>
    </w:p>
    <w:p w:rsidR="00C91C9E" w:rsidRDefault="00C91C9E" w:rsidP="00937908">
      <w:pPr>
        <w:rPr>
          <w:rFonts w:ascii="Calibri" w:hAnsi="Calibri" w:cs="Calibri"/>
          <w:b/>
          <w:sz w:val="22"/>
          <w:szCs w:val="22"/>
          <w:u w:val="single"/>
        </w:rPr>
      </w:pPr>
    </w:p>
    <w:sectPr w:rsidR="00C91C9E" w:rsidSect="003632DF">
      <w:footerReference w:type="default" r:id="rId7"/>
      <w:pgSz w:w="12240" w:h="15840" w:code="1"/>
      <w:pgMar w:top="720"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13" w:rsidRDefault="00934013" w:rsidP="00D638A7">
      <w:r>
        <w:separator/>
      </w:r>
    </w:p>
  </w:endnote>
  <w:endnote w:type="continuationSeparator" w:id="0">
    <w:p w:rsidR="00934013" w:rsidRDefault="00934013" w:rsidP="00D6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13" w:rsidRPr="00050FC7" w:rsidRDefault="00DE563E">
    <w:pPr>
      <w:pStyle w:val="Footer"/>
      <w:framePr w:wrap="auto" w:vAnchor="text" w:hAnchor="margin" w:xAlign="center" w:y="1"/>
      <w:rPr>
        <w:rStyle w:val="PageNumber"/>
        <w:rFonts w:ascii="Arial" w:hAnsi="Arial" w:cs="Arial"/>
      </w:rPr>
    </w:pPr>
    <w:r w:rsidRPr="00050FC7">
      <w:rPr>
        <w:rStyle w:val="PageNumber"/>
        <w:rFonts w:ascii="Arial" w:hAnsi="Arial" w:cs="Arial"/>
      </w:rPr>
      <w:fldChar w:fldCharType="begin"/>
    </w:r>
    <w:r w:rsidR="00934013" w:rsidRPr="00050FC7">
      <w:rPr>
        <w:rStyle w:val="PageNumber"/>
        <w:rFonts w:ascii="Arial" w:hAnsi="Arial" w:cs="Arial"/>
      </w:rPr>
      <w:instrText xml:space="preserve">PAGE  </w:instrText>
    </w:r>
    <w:r w:rsidRPr="00050FC7">
      <w:rPr>
        <w:rStyle w:val="PageNumber"/>
        <w:rFonts w:ascii="Arial" w:hAnsi="Arial" w:cs="Arial"/>
      </w:rPr>
      <w:fldChar w:fldCharType="separate"/>
    </w:r>
    <w:r w:rsidR="00D877A9">
      <w:rPr>
        <w:rStyle w:val="PageNumber"/>
        <w:rFonts w:ascii="Arial" w:hAnsi="Arial" w:cs="Arial"/>
        <w:noProof/>
      </w:rPr>
      <w:t>1</w:t>
    </w:r>
    <w:r w:rsidRPr="00050FC7">
      <w:rPr>
        <w:rStyle w:val="PageNumber"/>
        <w:rFonts w:ascii="Arial" w:hAnsi="Arial" w:cs="Arial"/>
      </w:rPr>
      <w:fldChar w:fldCharType="end"/>
    </w:r>
  </w:p>
  <w:p w:rsidR="00934013" w:rsidRDefault="0093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13" w:rsidRDefault="00934013" w:rsidP="00D638A7">
      <w:r>
        <w:separator/>
      </w:r>
    </w:p>
  </w:footnote>
  <w:footnote w:type="continuationSeparator" w:id="0">
    <w:p w:rsidR="00934013" w:rsidRDefault="00934013" w:rsidP="00D63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3B3"/>
    <w:multiLevelType w:val="hybridMultilevel"/>
    <w:tmpl w:val="FBB6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A0BFB"/>
    <w:multiLevelType w:val="hybridMultilevel"/>
    <w:tmpl w:val="08CE43DC"/>
    <w:lvl w:ilvl="0" w:tplc="CC1604E4">
      <w:start w:val="1"/>
      <w:numFmt w:val="lowerLetter"/>
      <w:lvlText w:val="%1.)"/>
      <w:lvlJc w:val="left"/>
      <w:pPr>
        <w:ind w:left="180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53052A"/>
    <w:multiLevelType w:val="hybridMultilevel"/>
    <w:tmpl w:val="B2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4F88"/>
    <w:multiLevelType w:val="hybridMultilevel"/>
    <w:tmpl w:val="BBB4945A"/>
    <w:lvl w:ilvl="0" w:tplc="E5F0AD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B9755F"/>
    <w:multiLevelType w:val="hybridMultilevel"/>
    <w:tmpl w:val="3860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8"/>
    <w:rsid w:val="00046382"/>
    <w:rsid w:val="00047209"/>
    <w:rsid w:val="0005057B"/>
    <w:rsid w:val="00084627"/>
    <w:rsid w:val="000B78D0"/>
    <w:rsid w:val="000D141C"/>
    <w:rsid w:val="0011223E"/>
    <w:rsid w:val="00122DA9"/>
    <w:rsid w:val="00186240"/>
    <w:rsid w:val="001B1CD0"/>
    <w:rsid w:val="001B7713"/>
    <w:rsid w:val="001D1E87"/>
    <w:rsid w:val="001E1E1C"/>
    <w:rsid w:val="001E3F7F"/>
    <w:rsid w:val="0021391B"/>
    <w:rsid w:val="002361A0"/>
    <w:rsid w:val="00291935"/>
    <w:rsid w:val="002D1452"/>
    <w:rsid w:val="002E2C9E"/>
    <w:rsid w:val="003076EA"/>
    <w:rsid w:val="00354A91"/>
    <w:rsid w:val="003632DF"/>
    <w:rsid w:val="00376B79"/>
    <w:rsid w:val="003B1480"/>
    <w:rsid w:val="003B7A99"/>
    <w:rsid w:val="003C5325"/>
    <w:rsid w:val="003D4C28"/>
    <w:rsid w:val="003F5A17"/>
    <w:rsid w:val="00403138"/>
    <w:rsid w:val="004317BA"/>
    <w:rsid w:val="004341A0"/>
    <w:rsid w:val="00475595"/>
    <w:rsid w:val="00480B85"/>
    <w:rsid w:val="004A0894"/>
    <w:rsid w:val="004C70FD"/>
    <w:rsid w:val="004D059A"/>
    <w:rsid w:val="004F6382"/>
    <w:rsid w:val="005173E4"/>
    <w:rsid w:val="005278E4"/>
    <w:rsid w:val="00542067"/>
    <w:rsid w:val="00567E64"/>
    <w:rsid w:val="005723D7"/>
    <w:rsid w:val="00590243"/>
    <w:rsid w:val="00591BCE"/>
    <w:rsid w:val="005B0BA6"/>
    <w:rsid w:val="005D0CE2"/>
    <w:rsid w:val="005F4AA2"/>
    <w:rsid w:val="0064148B"/>
    <w:rsid w:val="00652AF3"/>
    <w:rsid w:val="0068314F"/>
    <w:rsid w:val="006A711C"/>
    <w:rsid w:val="006E5AA0"/>
    <w:rsid w:val="00722A42"/>
    <w:rsid w:val="00765BB9"/>
    <w:rsid w:val="00793B32"/>
    <w:rsid w:val="007F0CD1"/>
    <w:rsid w:val="00806AD5"/>
    <w:rsid w:val="008163F2"/>
    <w:rsid w:val="00817241"/>
    <w:rsid w:val="00833A5E"/>
    <w:rsid w:val="00836939"/>
    <w:rsid w:val="00845DD1"/>
    <w:rsid w:val="00885371"/>
    <w:rsid w:val="008A0309"/>
    <w:rsid w:val="008B72DF"/>
    <w:rsid w:val="008C6AF1"/>
    <w:rsid w:val="008D7CBB"/>
    <w:rsid w:val="00904B09"/>
    <w:rsid w:val="00934013"/>
    <w:rsid w:val="00937908"/>
    <w:rsid w:val="00944135"/>
    <w:rsid w:val="009537B8"/>
    <w:rsid w:val="009673A0"/>
    <w:rsid w:val="00993CDF"/>
    <w:rsid w:val="009E13EF"/>
    <w:rsid w:val="009F3A8C"/>
    <w:rsid w:val="00A531AF"/>
    <w:rsid w:val="00A95B04"/>
    <w:rsid w:val="00AB1A22"/>
    <w:rsid w:val="00AB457D"/>
    <w:rsid w:val="00AD2247"/>
    <w:rsid w:val="00AF3078"/>
    <w:rsid w:val="00B10E4B"/>
    <w:rsid w:val="00B21DB5"/>
    <w:rsid w:val="00B227AF"/>
    <w:rsid w:val="00B46914"/>
    <w:rsid w:val="00BC3DF0"/>
    <w:rsid w:val="00BC4F23"/>
    <w:rsid w:val="00C12CFA"/>
    <w:rsid w:val="00C219EA"/>
    <w:rsid w:val="00C27D55"/>
    <w:rsid w:val="00C46603"/>
    <w:rsid w:val="00C57CA5"/>
    <w:rsid w:val="00C60AFA"/>
    <w:rsid w:val="00C91C9E"/>
    <w:rsid w:val="00CA5E37"/>
    <w:rsid w:val="00CC1F2C"/>
    <w:rsid w:val="00D02CD0"/>
    <w:rsid w:val="00D12201"/>
    <w:rsid w:val="00D2700E"/>
    <w:rsid w:val="00D30831"/>
    <w:rsid w:val="00D52F77"/>
    <w:rsid w:val="00D638A7"/>
    <w:rsid w:val="00D65B29"/>
    <w:rsid w:val="00D877A9"/>
    <w:rsid w:val="00D87A09"/>
    <w:rsid w:val="00D87D6A"/>
    <w:rsid w:val="00DC674F"/>
    <w:rsid w:val="00DE563E"/>
    <w:rsid w:val="00E036F5"/>
    <w:rsid w:val="00E16544"/>
    <w:rsid w:val="00E236EB"/>
    <w:rsid w:val="00E669DC"/>
    <w:rsid w:val="00E83A3A"/>
    <w:rsid w:val="00EB0485"/>
    <w:rsid w:val="00ED4217"/>
    <w:rsid w:val="00F17AEA"/>
    <w:rsid w:val="00F25F2C"/>
    <w:rsid w:val="00F638D1"/>
    <w:rsid w:val="00F735CD"/>
    <w:rsid w:val="00FA7EE6"/>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F5A7"/>
  <w15:docId w15:val="{67A3ED23-F8C0-41BC-B309-15BC7F0A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9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1C9E"/>
    <w:pPr>
      <w:keepNext/>
      <w:overflowPunct/>
      <w:autoSpaceDE/>
      <w:autoSpaceDN/>
      <w:adjustRightInd/>
      <w:jc w:val="center"/>
      <w:textAlignment w:val="auto"/>
      <w:outlineLvl w:val="0"/>
    </w:pPr>
    <w:rPr>
      <w:rFonts w:ascii="CG Omega" w:hAnsi="CG Omega"/>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7908"/>
    <w:pPr>
      <w:tabs>
        <w:tab w:val="center" w:pos="4320"/>
        <w:tab w:val="right" w:pos="8640"/>
      </w:tabs>
    </w:pPr>
  </w:style>
  <w:style w:type="character" w:customStyle="1" w:styleId="FooterChar">
    <w:name w:val="Footer Char"/>
    <w:basedOn w:val="DefaultParagraphFont"/>
    <w:link w:val="Footer"/>
    <w:rsid w:val="00937908"/>
    <w:rPr>
      <w:rFonts w:ascii="Times New Roman" w:eastAsia="Times New Roman" w:hAnsi="Times New Roman" w:cs="Times New Roman"/>
      <w:sz w:val="24"/>
      <w:szCs w:val="20"/>
    </w:rPr>
  </w:style>
  <w:style w:type="character" w:styleId="PageNumber">
    <w:name w:val="page number"/>
    <w:basedOn w:val="DefaultParagraphFont"/>
    <w:rsid w:val="00937908"/>
  </w:style>
  <w:style w:type="paragraph" w:styleId="NoSpacing">
    <w:name w:val="No Spacing"/>
    <w:uiPriority w:val="1"/>
    <w:qFormat/>
    <w:rsid w:val="00937908"/>
    <w:pPr>
      <w:spacing w:after="0" w:line="240" w:lineRule="auto"/>
    </w:pPr>
    <w:rPr>
      <w:rFonts w:ascii="Calibri" w:eastAsia="Calibri" w:hAnsi="Calibri" w:cs="Times New Roman"/>
    </w:rPr>
  </w:style>
  <w:style w:type="paragraph" w:styleId="BodyText2">
    <w:name w:val="Body Text 2"/>
    <w:basedOn w:val="Normal"/>
    <w:link w:val="BodyText2Char"/>
    <w:unhideWhenUsed/>
    <w:rsid w:val="00D52F77"/>
    <w:pPr>
      <w:spacing w:after="120" w:line="480" w:lineRule="auto"/>
      <w:textAlignment w:val="auto"/>
    </w:pPr>
  </w:style>
  <w:style w:type="character" w:customStyle="1" w:styleId="BodyText2Char">
    <w:name w:val="Body Text 2 Char"/>
    <w:basedOn w:val="DefaultParagraphFont"/>
    <w:link w:val="BodyText2"/>
    <w:rsid w:val="00D52F77"/>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04B09"/>
    <w:pPr>
      <w:spacing w:after="120"/>
    </w:pPr>
  </w:style>
  <w:style w:type="character" w:customStyle="1" w:styleId="BodyTextChar">
    <w:name w:val="Body Text Char"/>
    <w:basedOn w:val="DefaultParagraphFont"/>
    <w:link w:val="BodyText"/>
    <w:uiPriority w:val="99"/>
    <w:semiHidden/>
    <w:rsid w:val="00904B0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91C9E"/>
    <w:rPr>
      <w:rFonts w:ascii="CG Omega" w:eastAsia="Times New Roman" w:hAnsi="CG Omega" w:cs="Times New Roman"/>
      <w:smallCaps/>
      <w:szCs w:val="20"/>
      <w:u w:val="single"/>
    </w:rPr>
  </w:style>
  <w:style w:type="paragraph" w:styleId="ListParagraph">
    <w:name w:val="List Paragraph"/>
    <w:basedOn w:val="Normal"/>
    <w:uiPriority w:val="34"/>
    <w:qFormat/>
    <w:rsid w:val="00C91C9E"/>
    <w:pPr>
      <w:overflowPunct/>
      <w:autoSpaceDE/>
      <w:autoSpaceDN/>
      <w:adjustRightInd/>
      <w:spacing w:after="200"/>
      <w:ind w:left="720"/>
      <w:contextualSpacing/>
      <w:jc w:val="both"/>
      <w:textAlignment w:val="auto"/>
    </w:pPr>
    <w:rPr>
      <w:rFonts w:eastAsia="Calibri"/>
    </w:rPr>
  </w:style>
  <w:style w:type="paragraph" w:styleId="BodyTextIndent">
    <w:name w:val="Body Text Indent"/>
    <w:basedOn w:val="Normal"/>
    <w:link w:val="BodyTextIndentChar"/>
    <w:uiPriority w:val="99"/>
    <w:semiHidden/>
    <w:unhideWhenUsed/>
    <w:rsid w:val="003C5325"/>
    <w:pPr>
      <w:spacing w:after="120"/>
      <w:ind w:left="360"/>
    </w:pPr>
  </w:style>
  <w:style w:type="character" w:customStyle="1" w:styleId="BodyTextIndentChar">
    <w:name w:val="Body Text Indent Char"/>
    <w:basedOn w:val="DefaultParagraphFont"/>
    <w:link w:val="BodyTextIndent"/>
    <w:uiPriority w:val="99"/>
    <w:semiHidden/>
    <w:rsid w:val="003C5325"/>
    <w:rPr>
      <w:rFonts w:ascii="Times New Roman" w:eastAsia="Times New Roman" w:hAnsi="Times New Roman" w:cs="Times New Roman"/>
      <w:sz w:val="24"/>
      <w:szCs w:val="20"/>
    </w:rPr>
  </w:style>
  <w:style w:type="character" w:customStyle="1" w:styleId="apple-converted-space">
    <w:name w:val="apple-converted-space"/>
    <w:basedOn w:val="DefaultParagraphFont"/>
    <w:rsid w:val="00D1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Millburn</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d_ruggiero</dc:creator>
  <cp:lastModifiedBy>Andrew Chalnick</cp:lastModifiedBy>
  <cp:revision>3</cp:revision>
  <cp:lastPrinted>2016-02-11T16:55:00Z</cp:lastPrinted>
  <dcterms:created xsi:type="dcterms:W3CDTF">2017-01-26T02:31:00Z</dcterms:created>
  <dcterms:modified xsi:type="dcterms:W3CDTF">2017-01-26T02:40:00Z</dcterms:modified>
</cp:coreProperties>
</file>